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8B5" w:rsidRDefault="007938B5" w:rsidP="007938B5">
      <w:pPr>
        <w:pStyle w:val="Web"/>
      </w:pPr>
      <w:r>
        <w:rPr>
          <w:rFonts w:ascii="Arial" w:hAnsi="Arial" w:cs="Arial"/>
          <w:color w:val="333333"/>
          <w:spacing w:val="7"/>
          <w:sz w:val="14"/>
          <w:szCs w:val="14"/>
          <w:shd w:val="clear" w:color="auto" w:fill="FFFFFF"/>
        </w:rPr>
        <w:t>中華民國</w:t>
      </w:r>
      <w:r>
        <w:rPr>
          <w:rFonts w:ascii="Arial" w:hAnsi="Arial" w:cs="Arial"/>
          <w:color w:val="333333"/>
          <w:spacing w:val="7"/>
          <w:sz w:val="14"/>
          <w:szCs w:val="14"/>
          <w:shd w:val="clear" w:color="auto" w:fill="FFFFFF"/>
        </w:rPr>
        <w:t>92</w:t>
      </w:r>
      <w:r>
        <w:rPr>
          <w:rFonts w:ascii="Arial" w:hAnsi="Arial" w:cs="Arial"/>
          <w:color w:val="333333"/>
          <w:spacing w:val="7"/>
          <w:sz w:val="14"/>
          <w:szCs w:val="14"/>
          <w:shd w:val="clear" w:color="auto" w:fill="FFFFFF"/>
        </w:rPr>
        <w:t>年</w:t>
      </w:r>
      <w:r>
        <w:rPr>
          <w:rFonts w:ascii="Arial" w:hAnsi="Arial" w:cs="Arial"/>
          <w:color w:val="333333"/>
          <w:spacing w:val="7"/>
          <w:sz w:val="14"/>
          <w:szCs w:val="14"/>
          <w:shd w:val="clear" w:color="auto" w:fill="FFFFFF"/>
        </w:rPr>
        <w:t>2</w:t>
      </w:r>
      <w:r>
        <w:rPr>
          <w:rFonts w:ascii="Arial" w:hAnsi="Arial" w:cs="Arial"/>
          <w:color w:val="333333"/>
          <w:spacing w:val="7"/>
          <w:sz w:val="14"/>
          <w:szCs w:val="14"/>
          <w:shd w:val="clear" w:color="auto" w:fill="FFFFFF"/>
        </w:rPr>
        <w:t>月</w:t>
      </w:r>
      <w:r>
        <w:rPr>
          <w:rFonts w:ascii="Arial" w:hAnsi="Arial" w:cs="Arial"/>
          <w:color w:val="333333"/>
          <w:spacing w:val="7"/>
          <w:sz w:val="14"/>
          <w:szCs w:val="14"/>
          <w:shd w:val="clear" w:color="auto" w:fill="FFFFFF"/>
        </w:rPr>
        <w:t>7</w:t>
      </w:r>
      <w:r>
        <w:rPr>
          <w:rFonts w:ascii="Arial" w:hAnsi="Arial" w:cs="Arial"/>
          <w:color w:val="333333"/>
          <w:spacing w:val="7"/>
          <w:sz w:val="14"/>
          <w:szCs w:val="14"/>
          <w:shd w:val="clear" w:color="auto" w:fill="FFFFFF"/>
        </w:rPr>
        <w:t>日</w:t>
      </w:r>
      <w:proofErr w:type="gramStart"/>
      <w:r>
        <w:rPr>
          <w:rFonts w:ascii="Arial" w:hAnsi="Arial" w:cs="Arial"/>
          <w:color w:val="333333"/>
          <w:spacing w:val="7"/>
          <w:sz w:val="14"/>
          <w:szCs w:val="14"/>
          <w:shd w:val="clear" w:color="auto" w:fill="FFFFFF"/>
        </w:rPr>
        <w:t>華總一義字第</w:t>
      </w:r>
      <w:r>
        <w:rPr>
          <w:rFonts w:ascii="Arial" w:hAnsi="Arial" w:cs="Arial"/>
          <w:color w:val="333333"/>
          <w:spacing w:val="7"/>
          <w:sz w:val="14"/>
          <w:szCs w:val="14"/>
          <w:shd w:val="clear" w:color="auto" w:fill="FFFFFF"/>
        </w:rPr>
        <w:t>09200020090</w:t>
      </w:r>
      <w:r>
        <w:rPr>
          <w:rFonts w:ascii="Arial" w:hAnsi="Arial" w:cs="Arial"/>
          <w:color w:val="333333"/>
          <w:spacing w:val="7"/>
          <w:sz w:val="14"/>
          <w:szCs w:val="14"/>
          <w:shd w:val="clear" w:color="auto" w:fill="FFFFFF"/>
        </w:rPr>
        <w:t>號</w:t>
      </w:r>
      <w:proofErr w:type="gramEnd"/>
      <w:r>
        <w:rPr>
          <w:rFonts w:ascii="Arial" w:hAnsi="Arial" w:cs="Arial"/>
          <w:color w:val="333333"/>
          <w:spacing w:val="7"/>
          <w:sz w:val="14"/>
          <w:szCs w:val="14"/>
          <w:shd w:val="clear" w:color="auto" w:fill="FFFFFF"/>
        </w:rPr>
        <w:t>總統令制定公布全文</w:t>
      </w:r>
      <w:r>
        <w:rPr>
          <w:rFonts w:ascii="Arial" w:hAnsi="Arial" w:cs="Arial"/>
          <w:color w:val="333333"/>
          <w:spacing w:val="7"/>
          <w:sz w:val="14"/>
          <w:szCs w:val="14"/>
          <w:shd w:val="clear" w:color="auto" w:fill="FFFFFF"/>
        </w:rPr>
        <w:t>73</w:t>
      </w:r>
      <w:r>
        <w:rPr>
          <w:rFonts w:ascii="Arial" w:hAnsi="Arial" w:cs="Arial"/>
          <w:color w:val="333333"/>
          <w:spacing w:val="7"/>
          <w:sz w:val="14"/>
          <w:szCs w:val="14"/>
          <w:shd w:val="clear" w:color="auto" w:fill="FFFFFF"/>
        </w:rPr>
        <w:t>條條文</w:t>
      </w:r>
      <w:r>
        <w:rPr>
          <w:rFonts w:ascii="Arial" w:hAnsi="Arial" w:cs="Arial"/>
          <w:color w:val="333333"/>
          <w:spacing w:val="7"/>
          <w:sz w:val="14"/>
          <w:szCs w:val="14"/>
        </w:rPr>
        <w:br/>
      </w:r>
      <w:r>
        <w:rPr>
          <w:rFonts w:ascii="Arial" w:hAnsi="Arial" w:cs="Arial"/>
          <w:color w:val="333333"/>
          <w:spacing w:val="7"/>
          <w:sz w:val="14"/>
          <w:szCs w:val="14"/>
          <w:shd w:val="clear" w:color="auto" w:fill="FFFFFF"/>
        </w:rPr>
        <w:t>中華民國</w:t>
      </w:r>
      <w:r>
        <w:rPr>
          <w:rFonts w:ascii="Arial" w:hAnsi="Arial" w:cs="Arial"/>
          <w:color w:val="333333"/>
          <w:spacing w:val="7"/>
          <w:sz w:val="14"/>
          <w:szCs w:val="14"/>
          <w:shd w:val="clear" w:color="auto" w:fill="FFFFFF"/>
        </w:rPr>
        <w:t>93</w:t>
      </w:r>
      <w:r>
        <w:rPr>
          <w:rFonts w:ascii="Arial" w:hAnsi="Arial" w:cs="Arial"/>
          <w:color w:val="333333"/>
          <w:spacing w:val="7"/>
          <w:sz w:val="14"/>
          <w:szCs w:val="14"/>
          <w:shd w:val="clear" w:color="auto" w:fill="FFFFFF"/>
        </w:rPr>
        <w:t>年</w:t>
      </w:r>
      <w:r>
        <w:rPr>
          <w:rFonts w:ascii="Arial" w:hAnsi="Arial" w:cs="Arial"/>
          <w:color w:val="333333"/>
          <w:spacing w:val="7"/>
          <w:sz w:val="14"/>
          <w:szCs w:val="14"/>
          <w:shd w:val="clear" w:color="auto" w:fill="FFFFFF"/>
        </w:rPr>
        <w:t>5</w:t>
      </w:r>
      <w:r>
        <w:rPr>
          <w:rFonts w:ascii="Arial" w:hAnsi="Arial" w:cs="Arial"/>
          <w:color w:val="333333"/>
          <w:spacing w:val="7"/>
          <w:sz w:val="14"/>
          <w:szCs w:val="14"/>
          <w:shd w:val="clear" w:color="auto" w:fill="FFFFFF"/>
        </w:rPr>
        <w:t>月</w:t>
      </w:r>
      <w:r>
        <w:rPr>
          <w:rFonts w:ascii="Arial" w:hAnsi="Arial" w:cs="Arial"/>
          <w:color w:val="333333"/>
          <w:spacing w:val="7"/>
          <w:sz w:val="14"/>
          <w:szCs w:val="14"/>
          <w:shd w:val="clear" w:color="auto" w:fill="FFFFFF"/>
        </w:rPr>
        <w:t>19</w:t>
      </w:r>
      <w:r>
        <w:rPr>
          <w:rFonts w:ascii="Arial" w:hAnsi="Arial" w:cs="Arial"/>
          <w:color w:val="333333"/>
          <w:spacing w:val="7"/>
          <w:sz w:val="14"/>
          <w:szCs w:val="14"/>
          <w:shd w:val="clear" w:color="auto" w:fill="FFFFFF"/>
        </w:rPr>
        <w:t>日</w:t>
      </w:r>
      <w:proofErr w:type="gramStart"/>
      <w:r>
        <w:rPr>
          <w:rFonts w:ascii="Arial" w:hAnsi="Arial" w:cs="Arial"/>
          <w:color w:val="333333"/>
          <w:spacing w:val="7"/>
          <w:sz w:val="14"/>
          <w:szCs w:val="14"/>
          <w:shd w:val="clear" w:color="auto" w:fill="FFFFFF"/>
        </w:rPr>
        <w:t>華總一義字第</w:t>
      </w:r>
      <w:r>
        <w:rPr>
          <w:rFonts w:ascii="Arial" w:hAnsi="Arial" w:cs="Arial"/>
          <w:color w:val="333333"/>
          <w:spacing w:val="7"/>
          <w:sz w:val="14"/>
          <w:szCs w:val="14"/>
          <w:shd w:val="clear" w:color="auto" w:fill="FFFFFF"/>
        </w:rPr>
        <w:t>09300094191</w:t>
      </w:r>
      <w:r>
        <w:rPr>
          <w:rFonts w:ascii="Arial" w:hAnsi="Arial" w:cs="Arial"/>
          <w:color w:val="333333"/>
          <w:spacing w:val="7"/>
          <w:sz w:val="14"/>
          <w:szCs w:val="14"/>
          <w:shd w:val="clear" w:color="auto" w:fill="FFFFFF"/>
        </w:rPr>
        <w:t>號</w:t>
      </w:r>
      <w:proofErr w:type="gramEnd"/>
      <w:r>
        <w:rPr>
          <w:rFonts w:ascii="Arial" w:hAnsi="Arial" w:cs="Arial"/>
          <w:color w:val="333333"/>
          <w:spacing w:val="7"/>
          <w:sz w:val="14"/>
          <w:szCs w:val="14"/>
          <w:shd w:val="clear" w:color="auto" w:fill="FFFFFF"/>
        </w:rPr>
        <w:t>總統令修正第</w:t>
      </w:r>
      <w:r>
        <w:rPr>
          <w:rFonts w:ascii="Arial" w:hAnsi="Arial" w:cs="Arial"/>
          <w:color w:val="333333"/>
          <w:spacing w:val="7"/>
          <w:sz w:val="14"/>
          <w:szCs w:val="14"/>
          <w:shd w:val="clear" w:color="auto" w:fill="FFFFFF"/>
        </w:rPr>
        <w:t>8</w:t>
      </w:r>
      <w:r>
        <w:rPr>
          <w:rFonts w:ascii="Arial" w:hAnsi="Arial" w:cs="Arial"/>
          <w:color w:val="333333"/>
          <w:spacing w:val="7"/>
          <w:sz w:val="14"/>
          <w:szCs w:val="14"/>
          <w:shd w:val="clear" w:color="auto" w:fill="FFFFFF"/>
        </w:rPr>
        <w:t>條條文</w:t>
      </w:r>
      <w:r>
        <w:rPr>
          <w:rFonts w:ascii="Arial" w:hAnsi="Arial" w:cs="Arial"/>
          <w:color w:val="333333"/>
          <w:spacing w:val="7"/>
          <w:sz w:val="14"/>
          <w:szCs w:val="14"/>
        </w:rPr>
        <w:br/>
      </w:r>
      <w:r>
        <w:rPr>
          <w:rFonts w:ascii="Arial" w:hAnsi="Arial" w:cs="Arial"/>
          <w:color w:val="333333"/>
          <w:spacing w:val="7"/>
          <w:sz w:val="14"/>
          <w:szCs w:val="14"/>
          <w:shd w:val="clear" w:color="auto" w:fill="FFFFFF"/>
        </w:rPr>
        <w:t>中華民國</w:t>
      </w:r>
      <w:r>
        <w:rPr>
          <w:rFonts w:ascii="Arial" w:hAnsi="Arial" w:cs="Arial"/>
          <w:color w:val="333333"/>
          <w:spacing w:val="7"/>
          <w:sz w:val="14"/>
          <w:szCs w:val="14"/>
          <w:shd w:val="clear" w:color="auto" w:fill="FFFFFF"/>
        </w:rPr>
        <w:t>95</w:t>
      </w:r>
      <w:r>
        <w:rPr>
          <w:rFonts w:ascii="Arial" w:hAnsi="Arial" w:cs="Arial"/>
          <w:color w:val="333333"/>
          <w:spacing w:val="7"/>
          <w:sz w:val="14"/>
          <w:szCs w:val="14"/>
          <w:shd w:val="clear" w:color="auto" w:fill="FFFFFF"/>
        </w:rPr>
        <w:t>年</w:t>
      </w:r>
      <w:r>
        <w:rPr>
          <w:rFonts w:ascii="Arial" w:hAnsi="Arial" w:cs="Arial"/>
          <w:color w:val="333333"/>
          <w:spacing w:val="7"/>
          <w:sz w:val="14"/>
          <w:szCs w:val="14"/>
          <w:shd w:val="clear" w:color="auto" w:fill="FFFFFF"/>
        </w:rPr>
        <w:t>6</w:t>
      </w:r>
      <w:r>
        <w:rPr>
          <w:rFonts w:ascii="Arial" w:hAnsi="Arial" w:cs="Arial"/>
          <w:color w:val="333333"/>
          <w:spacing w:val="7"/>
          <w:sz w:val="14"/>
          <w:szCs w:val="14"/>
          <w:shd w:val="clear" w:color="auto" w:fill="FFFFFF"/>
        </w:rPr>
        <w:t>月</w:t>
      </w:r>
      <w:r>
        <w:rPr>
          <w:rFonts w:ascii="Arial" w:hAnsi="Arial" w:cs="Arial"/>
          <w:color w:val="333333"/>
          <w:spacing w:val="7"/>
          <w:sz w:val="14"/>
          <w:szCs w:val="14"/>
          <w:shd w:val="clear" w:color="auto" w:fill="FFFFFF"/>
        </w:rPr>
        <w:t>14</w:t>
      </w:r>
      <w:r>
        <w:rPr>
          <w:rFonts w:ascii="Arial" w:hAnsi="Arial" w:cs="Arial"/>
          <w:color w:val="333333"/>
          <w:spacing w:val="7"/>
          <w:sz w:val="14"/>
          <w:szCs w:val="14"/>
          <w:shd w:val="clear" w:color="auto" w:fill="FFFFFF"/>
        </w:rPr>
        <w:t>日總統</w:t>
      </w:r>
      <w:proofErr w:type="gramStart"/>
      <w:r>
        <w:rPr>
          <w:rFonts w:ascii="Arial" w:hAnsi="Arial" w:cs="Arial"/>
          <w:color w:val="333333"/>
          <w:spacing w:val="7"/>
          <w:sz w:val="14"/>
          <w:szCs w:val="14"/>
          <w:shd w:val="clear" w:color="auto" w:fill="FFFFFF"/>
        </w:rPr>
        <w:t>華總一義字第</w:t>
      </w:r>
      <w:r>
        <w:rPr>
          <w:rFonts w:ascii="Arial" w:hAnsi="Arial" w:cs="Arial"/>
          <w:color w:val="333333"/>
          <w:spacing w:val="7"/>
          <w:sz w:val="14"/>
          <w:szCs w:val="14"/>
          <w:shd w:val="clear" w:color="auto" w:fill="FFFFFF"/>
        </w:rPr>
        <w:t>09500087051</w:t>
      </w:r>
      <w:proofErr w:type="gramEnd"/>
      <w:r>
        <w:rPr>
          <w:rFonts w:ascii="Arial" w:hAnsi="Arial" w:cs="Arial"/>
          <w:color w:val="333333"/>
          <w:spacing w:val="7"/>
          <w:sz w:val="14"/>
          <w:szCs w:val="14"/>
          <w:shd w:val="clear" w:color="auto" w:fill="FFFFFF"/>
        </w:rPr>
        <w:t>號令公布修正營造業法第</w:t>
      </w:r>
      <w:r>
        <w:rPr>
          <w:rFonts w:ascii="Arial" w:hAnsi="Arial" w:cs="Arial"/>
          <w:color w:val="333333"/>
          <w:spacing w:val="7"/>
          <w:sz w:val="14"/>
          <w:szCs w:val="14"/>
          <w:shd w:val="clear" w:color="auto" w:fill="FFFFFF"/>
        </w:rPr>
        <w:t>31</w:t>
      </w:r>
      <w:r>
        <w:rPr>
          <w:rFonts w:ascii="Arial" w:hAnsi="Arial" w:cs="Arial"/>
          <w:color w:val="333333"/>
          <w:spacing w:val="7"/>
          <w:sz w:val="14"/>
          <w:szCs w:val="14"/>
          <w:shd w:val="clear" w:color="auto" w:fill="FFFFFF"/>
        </w:rPr>
        <w:t>條條文</w:t>
      </w:r>
      <w:r>
        <w:rPr>
          <w:rFonts w:ascii="Arial" w:hAnsi="Arial" w:cs="Arial"/>
          <w:color w:val="333333"/>
          <w:spacing w:val="7"/>
          <w:sz w:val="14"/>
          <w:szCs w:val="14"/>
        </w:rPr>
        <w:br/>
      </w:r>
      <w:r>
        <w:rPr>
          <w:rFonts w:ascii="Arial" w:hAnsi="Arial" w:cs="Arial"/>
          <w:color w:val="333333"/>
          <w:spacing w:val="7"/>
          <w:sz w:val="14"/>
          <w:szCs w:val="14"/>
          <w:shd w:val="clear" w:color="auto" w:fill="FFFFFF"/>
        </w:rPr>
        <w:t>中華民國</w:t>
      </w:r>
      <w:r>
        <w:rPr>
          <w:rFonts w:ascii="Arial" w:hAnsi="Arial" w:cs="Arial"/>
          <w:color w:val="333333"/>
          <w:spacing w:val="7"/>
          <w:sz w:val="14"/>
          <w:szCs w:val="14"/>
          <w:shd w:val="clear" w:color="auto" w:fill="FFFFFF"/>
        </w:rPr>
        <w:t>97</w:t>
      </w:r>
      <w:r>
        <w:rPr>
          <w:rFonts w:ascii="Arial" w:hAnsi="Arial" w:cs="Arial"/>
          <w:color w:val="333333"/>
          <w:spacing w:val="7"/>
          <w:sz w:val="14"/>
          <w:szCs w:val="14"/>
          <w:shd w:val="clear" w:color="auto" w:fill="FFFFFF"/>
        </w:rPr>
        <w:t>年</w:t>
      </w:r>
      <w:r>
        <w:rPr>
          <w:rFonts w:ascii="Arial" w:hAnsi="Arial" w:cs="Arial"/>
          <w:color w:val="333333"/>
          <w:spacing w:val="7"/>
          <w:sz w:val="14"/>
          <w:szCs w:val="14"/>
          <w:shd w:val="clear" w:color="auto" w:fill="FFFFFF"/>
        </w:rPr>
        <w:t>8</w:t>
      </w:r>
      <w:r>
        <w:rPr>
          <w:rFonts w:ascii="Arial" w:hAnsi="Arial" w:cs="Arial"/>
          <w:color w:val="333333"/>
          <w:spacing w:val="7"/>
          <w:sz w:val="14"/>
          <w:szCs w:val="14"/>
          <w:shd w:val="clear" w:color="auto" w:fill="FFFFFF"/>
        </w:rPr>
        <w:t>月</w:t>
      </w:r>
      <w:r>
        <w:rPr>
          <w:rFonts w:ascii="Arial" w:hAnsi="Arial" w:cs="Arial"/>
          <w:color w:val="333333"/>
          <w:spacing w:val="7"/>
          <w:sz w:val="14"/>
          <w:szCs w:val="14"/>
          <w:shd w:val="clear" w:color="auto" w:fill="FFFFFF"/>
        </w:rPr>
        <w:t>6</w:t>
      </w:r>
      <w:r>
        <w:rPr>
          <w:rFonts w:ascii="Arial" w:hAnsi="Arial" w:cs="Arial"/>
          <w:color w:val="333333"/>
          <w:spacing w:val="7"/>
          <w:sz w:val="14"/>
          <w:szCs w:val="14"/>
          <w:shd w:val="clear" w:color="auto" w:fill="FFFFFF"/>
        </w:rPr>
        <w:t>日總統</w:t>
      </w:r>
      <w:proofErr w:type="gramStart"/>
      <w:r>
        <w:rPr>
          <w:rFonts w:ascii="Arial" w:hAnsi="Arial" w:cs="Arial"/>
          <w:color w:val="333333"/>
          <w:spacing w:val="7"/>
          <w:sz w:val="14"/>
          <w:szCs w:val="14"/>
          <w:shd w:val="clear" w:color="auto" w:fill="FFFFFF"/>
        </w:rPr>
        <w:t>華總一義字第</w:t>
      </w:r>
      <w:proofErr w:type="gramEnd"/>
      <w:r>
        <w:rPr>
          <w:rFonts w:ascii="Arial" w:hAnsi="Arial" w:cs="Arial"/>
          <w:color w:val="333333"/>
          <w:spacing w:val="7"/>
          <w:sz w:val="14"/>
          <w:szCs w:val="14"/>
          <w:shd w:val="clear" w:color="auto" w:fill="FFFFFF"/>
        </w:rPr>
        <w:t xml:space="preserve"> 09700147401 </w:t>
      </w:r>
      <w:r>
        <w:rPr>
          <w:rFonts w:ascii="Arial" w:hAnsi="Arial" w:cs="Arial"/>
          <w:color w:val="333333"/>
          <w:spacing w:val="7"/>
          <w:sz w:val="14"/>
          <w:szCs w:val="14"/>
          <w:shd w:val="clear" w:color="auto" w:fill="FFFFFF"/>
        </w:rPr>
        <w:t>號令修正公布第</w:t>
      </w:r>
      <w:r>
        <w:rPr>
          <w:rFonts w:ascii="Arial" w:hAnsi="Arial" w:cs="Arial"/>
          <w:color w:val="333333"/>
          <w:spacing w:val="7"/>
          <w:sz w:val="14"/>
          <w:szCs w:val="14"/>
          <w:shd w:val="clear" w:color="auto" w:fill="FFFFFF"/>
        </w:rPr>
        <w:t>12</w:t>
      </w:r>
      <w:r>
        <w:rPr>
          <w:rFonts w:ascii="Arial" w:hAnsi="Arial" w:cs="Arial"/>
          <w:color w:val="333333"/>
          <w:spacing w:val="7"/>
          <w:sz w:val="14"/>
          <w:szCs w:val="14"/>
          <w:shd w:val="clear" w:color="auto" w:fill="FFFFFF"/>
        </w:rPr>
        <w:t>、</w:t>
      </w:r>
      <w:r>
        <w:rPr>
          <w:rFonts w:ascii="Arial" w:hAnsi="Arial" w:cs="Arial"/>
          <w:color w:val="333333"/>
          <w:spacing w:val="7"/>
          <w:sz w:val="14"/>
          <w:szCs w:val="14"/>
          <w:shd w:val="clear" w:color="auto" w:fill="FFFFFF"/>
        </w:rPr>
        <w:t>31</w:t>
      </w:r>
      <w:r>
        <w:rPr>
          <w:rFonts w:ascii="Arial" w:hAnsi="Arial" w:cs="Arial"/>
          <w:color w:val="333333"/>
          <w:spacing w:val="7"/>
          <w:sz w:val="14"/>
          <w:szCs w:val="14"/>
          <w:shd w:val="clear" w:color="auto" w:fill="FFFFFF"/>
        </w:rPr>
        <w:t>條條文</w:t>
      </w:r>
      <w:r>
        <w:rPr>
          <w:rFonts w:ascii="Arial" w:hAnsi="Arial" w:cs="Arial"/>
          <w:color w:val="333333"/>
          <w:spacing w:val="7"/>
          <w:sz w:val="14"/>
          <w:szCs w:val="14"/>
        </w:rPr>
        <w:br/>
      </w:r>
      <w:r>
        <w:rPr>
          <w:rFonts w:ascii="Arial" w:hAnsi="Arial" w:cs="Arial"/>
          <w:color w:val="333333"/>
          <w:spacing w:val="7"/>
          <w:sz w:val="14"/>
          <w:szCs w:val="14"/>
          <w:shd w:val="clear" w:color="auto" w:fill="FFFFFF"/>
        </w:rPr>
        <w:t>中華民國</w:t>
      </w:r>
      <w:r>
        <w:rPr>
          <w:rFonts w:ascii="Arial" w:hAnsi="Arial" w:cs="Arial"/>
          <w:color w:val="333333"/>
          <w:spacing w:val="7"/>
          <w:sz w:val="14"/>
          <w:szCs w:val="14"/>
          <w:shd w:val="clear" w:color="auto" w:fill="FFFFFF"/>
        </w:rPr>
        <w:t>98</w:t>
      </w:r>
      <w:r>
        <w:rPr>
          <w:rFonts w:ascii="Arial" w:hAnsi="Arial" w:cs="Arial"/>
          <w:color w:val="333333"/>
          <w:spacing w:val="7"/>
          <w:sz w:val="14"/>
          <w:szCs w:val="14"/>
          <w:shd w:val="clear" w:color="auto" w:fill="FFFFFF"/>
        </w:rPr>
        <w:t>年</w:t>
      </w:r>
      <w:r>
        <w:rPr>
          <w:rFonts w:ascii="Arial" w:hAnsi="Arial" w:cs="Arial"/>
          <w:color w:val="333333"/>
          <w:spacing w:val="7"/>
          <w:sz w:val="14"/>
          <w:szCs w:val="14"/>
          <w:shd w:val="clear" w:color="auto" w:fill="FFFFFF"/>
        </w:rPr>
        <w:t>4</w:t>
      </w:r>
      <w:r>
        <w:rPr>
          <w:rFonts w:ascii="Arial" w:hAnsi="Arial" w:cs="Arial"/>
          <w:color w:val="333333"/>
          <w:spacing w:val="7"/>
          <w:sz w:val="14"/>
          <w:szCs w:val="14"/>
          <w:shd w:val="clear" w:color="auto" w:fill="FFFFFF"/>
        </w:rPr>
        <w:t>月</w:t>
      </w:r>
      <w:r>
        <w:rPr>
          <w:rFonts w:ascii="Arial" w:hAnsi="Arial" w:cs="Arial"/>
          <w:color w:val="333333"/>
          <w:spacing w:val="7"/>
          <w:sz w:val="14"/>
          <w:szCs w:val="14"/>
          <w:shd w:val="clear" w:color="auto" w:fill="FFFFFF"/>
        </w:rPr>
        <w:t>22</w:t>
      </w:r>
      <w:r>
        <w:rPr>
          <w:rFonts w:ascii="Arial" w:hAnsi="Arial" w:cs="Arial"/>
          <w:color w:val="333333"/>
          <w:spacing w:val="7"/>
          <w:sz w:val="14"/>
          <w:szCs w:val="14"/>
          <w:shd w:val="clear" w:color="auto" w:fill="FFFFFF"/>
        </w:rPr>
        <w:t>日總統</w:t>
      </w:r>
      <w:proofErr w:type="gramStart"/>
      <w:r>
        <w:rPr>
          <w:rFonts w:ascii="Arial" w:hAnsi="Arial" w:cs="Arial"/>
          <w:color w:val="333333"/>
          <w:spacing w:val="7"/>
          <w:sz w:val="14"/>
          <w:szCs w:val="14"/>
          <w:shd w:val="clear" w:color="auto" w:fill="FFFFFF"/>
        </w:rPr>
        <w:t>華總一義字第</w:t>
      </w:r>
      <w:r>
        <w:rPr>
          <w:rFonts w:ascii="Arial" w:hAnsi="Arial" w:cs="Arial"/>
          <w:color w:val="333333"/>
          <w:spacing w:val="7"/>
          <w:sz w:val="14"/>
          <w:szCs w:val="14"/>
          <w:shd w:val="clear" w:color="auto" w:fill="FFFFFF"/>
        </w:rPr>
        <w:t>09800094021</w:t>
      </w:r>
      <w:proofErr w:type="gramEnd"/>
      <w:r>
        <w:rPr>
          <w:rFonts w:ascii="Arial" w:hAnsi="Arial" w:cs="Arial"/>
          <w:color w:val="333333"/>
          <w:spacing w:val="7"/>
          <w:sz w:val="14"/>
          <w:szCs w:val="14"/>
          <w:shd w:val="clear" w:color="auto" w:fill="FFFFFF"/>
        </w:rPr>
        <w:t>號令增訂第</w:t>
      </w:r>
      <w:r>
        <w:rPr>
          <w:rFonts w:ascii="Arial" w:hAnsi="Arial" w:cs="Arial"/>
          <w:color w:val="333333"/>
          <w:spacing w:val="7"/>
          <w:sz w:val="14"/>
          <w:szCs w:val="14"/>
          <w:shd w:val="clear" w:color="auto" w:fill="FFFFFF"/>
        </w:rPr>
        <w:t>67</w:t>
      </w:r>
      <w:r>
        <w:rPr>
          <w:rFonts w:ascii="Arial" w:hAnsi="Arial" w:cs="Arial"/>
          <w:color w:val="333333"/>
          <w:spacing w:val="7"/>
          <w:sz w:val="14"/>
          <w:szCs w:val="14"/>
          <w:shd w:val="clear" w:color="auto" w:fill="FFFFFF"/>
        </w:rPr>
        <w:t>條之</w:t>
      </w:r>
      <w:r>
        <w:rPr>
          <w:rFonts w:ascii="Arial" w:hAnsi="Arial" w:cs="Arial"/>
          <w:color w:val="333333"/>
          <w:spacing w:val="7"/>
          <w:sz w:val="14"/>
          <w:szCs w:val="14"/>
          <w:shd w:val="clear" w:color="auto" w:fill="FFFFFF"/>
        </w:rPr>
        <w:t>1</w:t>
      </w:r>
      <w:r>
        <w:rPr>
          <w:rFonts w:ascii="Arial" w:hAnsi="Arial" w:cs="Arial"/>
          <w:color w:val="333333"/>
          <w:spacing w:val="7"/>
          <w:sz w:val="14"/>
          <w:szCs w:val="14"/>
        </w:rPr>
        <w:br/>
      </w:r>
      <w:r>
        <w:rPr>
          <w:rFonts w:ascii="Arial" w:hAnsi="Arial" w:cs="Arial"/>
          <w:color w:val="333333"/>
          <w:spacing w:val="7"/>
          <w:sz w:val="14"/>
          <w:szCs w:val="14"/>
          <w:shd w:val="clear" w:color="auto" w:fill="FFFFFF"/>
        </w:rPr>
        <w:t>中華民國</w:t>
      </w:r>
      <w:r>
        <w:rPr>
          <w:rFonts w:ascii="Arial" w:hAnsi="Arial" w:cs="Arial"/>
          <w:color w:val="333333"/>
          <w:spacing w:val="7"/>
          <w:sz w:val="14"/>
          <w:szCs w:val="14"/>
          <w:shd w:val="clear" w:color="auto" w:fill="FFFFFF"/>
        </w:rPr>
        <w:t>99</w:t>
      </w:r>
      <w:r>
        <w:rPr>
          <w:rFonts w:ascii="Arial" w:hAnsi="Arial" w:cs="Arial"/>
          <w:color w:val="333333"/>
          <w:spacing w:val="7"/>
          <w:sz w:val="14"/>
          <w:szCs w:val="14"/>
          <w:shd w:val="clear" w:color="auto" w:fill="FFFFFF"/>
        </w:rPr>
        <w:t>年</w:t>
      </w:r>
      <w:r>
        <w:rPr>
          <w:rFonts w:ascii="Arial" w:hAnsi="Arial" w:cs="Arial"/>
          <w:color w:val="333333"/>
          <w:spacing w:val="7"/>
          <w:sz w:val="14"/>
          <w:szCs w:val="14"/>
          <w:shd w:val="clear" w:color="auto" w:fill="FFFFFF"/>
        </w:rPr>
        <w:t>5</w:t>
      </w:r>
      <w:r>
        <w:rPr>
          <w:rFonts w:ascii="Arial" w:hAnsi="Arial" w:cs="Arial"/>
          <w:color w:val="333333"/>
          <w:spacing w:val="7"/>
          <w:sz w:val="14"/>
          <w:szCs w:val="14"/>
          <w:shd w:val="clear" w:color="auto" w:fill="FFFFFF"/>
        </w:rPr>
        <w:t>月</w:t>
      </w:r>
      <w:r>
        <w:rPr>
          <w:rFonts w:ascii="Arial" w:hAnsi="Arial" w:cs="Arial"/>
          <w:color w:val="333333"/>
          <w:spacing w:val="7"/>
          <w:sz w:val="14"/>
          <w:szCs w:val="14"/>
          <w:shd w:val="clear" w:color="auto" w:fill="FFFFFF"/>
        </w:rPr>
        <w:t>26</w:t>
      </w:r>
      <w:r>
        <w:rPr>
          <w:rFonts w:ascii="Arial" w:hAnsi="Arial" w:cs="Arial"/>
          <w:color w:val="333333"/>
          <w:spacing w:val="7"/>
          <w:sz w:val="14"/>
          <w:szCs w:val="14"/>
          <w:shd w:val="clear" w:color="auto" w:fill="FFFFFF"/>
        </w:rPr>
        <w:t>日總統</w:t>
      </w:r>
      <w:proofErr w:type="gramStart"/>
      <w:r>
        <w:rPr>
          <w:rFonts w:ascii="Arial" w:hAnsi="Arial" w:cs="Arial"/>
          <w:color w:val="333333"/>
          <w:spacing w:val="7"/>
          <w:sz w:val="14"/>
          <w:szCs w:val="14"/>
          <w:shd w:val="clear" w:color="auto" w:fill="FFFFFF"/>
        </w:rPr>
        <w:t>華總一義字第</w:t>
      </w:r>
      <w:proofErr w:type="gramEnd"/>
      <w:r>
        <w:rPr>
          <w:rFonts w:ascii="Arial" w:hAnsi="Arial" w:cs="Arial"/>
          <w:color w:val="333333"/>
          <w:spacing w:val="7"/>
          <w:sz w:val="14"/>
          <w:szCs w:val="14"/>
          <w:shd w:val="clear" w:color="auto" w:fill="FFFFFF"/>
        </w:rPr>
        <w:t xml:space="preserve"> 09900127991</w:t>
      </w:r>
      <w:r>
        <w:rPr>
          <w:rFonts w:ascii="Arial" w:hAnsi="Arial" w:cs="Arial"/>
          <w:color w:val="333333"/>
          <w:spacing w:val="7"/>
          <w:sz w:val="14"/>
          <w:szCs w:val="14"/>
          <w:shd w:val="clear" w:color="auto" w:fill="FFFFFF"/>
        </w:rPr>
        <w:t>號令修正公布第</w:t>
      </w:r>
      <w:r>
        <w:rPr>
          <w:rFonts w:ascii="Arial" w:hAnsi="Arial" w:cs="Arial"/>
          <w:color w:val="333333"/>
          <w:spacing w:val="7"/>
          <w:sz w:val="14"/>
          <w:szCs w:val="14"/>
          <w:shd w:val="clear" w:color="auto" w:fill="FFFFFF"/>
        </w:rPr>
        <w:t xml:space="preserve"> 16</w:t>
      </w:r>
      <w:r>
        <w:rPr>
          <w:rFonts w:ascii="Arial" w:hAnsi="Arial" w:cs="Arial"/>
          <w:color w:val="333333"/>
          <w:spacing w:val="7"/>
          <w:sz w:val="14"/>
          <w:szCs w:val="14"/>
          <w:shd w:val="clear" w:color="auto" w:fill="FFFFFF"/>
        </w:rPr>
        <w:t>、</w:t>
      </w:r>
      <w:r>
        <w:rPr>
          <w:rFonts w:ascii="Arial" w:hAnsi="Arial" w:cs="Arial"/>
          <w:color w:val="333333"/>
          <w:spacing w:val="7"/>
          <w:sz w:val="14"/>
          <w:szCs w:val="14"/>
          <w:shd w:val="clear" w:color="auto" w:fill="FFFFFF"/>
        </w:rPr>
        <w:t>18</w:t>
      </w:r>
      <w:r>
        <w:rPr>
          <w:rFonts w:ascii="Arial" w:hAnsi="Arial" w:cs="Arial"/>
          <w:color w:val="333333"/>
          <w:spacing w:val="7"/>
          <w:sz w:val="14"/>
          <w:szCs w:val="14"/>
          <w:shd w:val="clear" w:color="auto" w:fill="FFFFFF"/>
        </w:rPr>
        <w:t>、</w:t>
      </w:r>
      <w:r>
        <w:rPr>
          <w:rFonts w:ascii="Arial" w:hAnsi="Arial" w:cs="Arial"/>
          <w:color w:val="333333"/>
          <w:spacing w:val="7"/>
          <w:sz w:val="14"/>
          <w:szCs w:val="14"/>
          <w:shd w:val="clear" w:color="auto" w:fill="FFFFFF"/>
        </w:rPr>
        <w:t>19</w:t>
      </w:r>
      <w:r>
        <w:rPr>
          <w:rFonts w:ascii="Arial" w:hAnsi="Arial" w:cs="Arial"/>
          <w:color w:val="333333"/>
          <w:spacing w:val="7"/>
          <w:sz w:val="14"/>
          <w:szCs w:val="14"/>
          <w:shd w:val="clear" w:color="auto" w:fill="FFFFFF"/>
        </w:rPr>
        <w:t>、</w:t>
      </w:r>
      <w:r>
        <w:rPr>
          <w:rFonts w:ascii="Arial" w:hAnsi="Arial" w:cs="Arial"/>
          <w:color w:val="333333"/>
          <w:spacing w:val="7"/>
          <w:sz w:val="14"/>
          <w:szCs w:val="14"/>
          <w:shd w:val="clear" w:color="auto" w:fill="FFFFFF"/>
        </w:rPr>
        <w:t>51</w:t>
      </w:r>
      <w:r>
        <w:rPr>
          <w:rFonts w:ascii="Arial" w:hAnsi="Arial" w:cs="Arial"/>
          <w:color w:val="333333"/>
          <w:spacing w:val="7"/>
          <w:sz w:val="14"/>
          <w:szCs w:val="14"/>
          <w:shd w:val="clear" w:color="auto" w:fill="FFFFFF"/>
        </w:rPr>
        <w:t>、</w:t>
      </w:r>
      <w:r>
        <w:rPr>
          <w:rFonts w:ascii="Arial" w:hAnsi="Arial" w:cs="Arial"/>
          <w:color w:val="333333"/>
          <w:spacing w:val="7"/>
          <w:sz w:val="14"/>
          <w:szCs w:val="14"/>
          <w:shd w:val="clear" w:color="auto" w:fill="FFFFFF"/>
        </w:rPr>
        <w:t>56</w:t>
      </w:r>
      <w:r>
        <w:rPr>
          <w:rFonts w:ascii="Arial" w:hAnsi="Arial" w:cs="Arial"/>
          <w:color w:val="333333"/>
          <w:spacing w:val="7"/>
          <w:sz w:val="14"/>
          <w:szCs w:val="14"/>
          <w:shd w:val="clear" w:color="auto" w:fill="FFFFFF"/>
        </w:rPr>
        <w:t>、</w:t>
      </w:r>
      <w:r>
        <w:rPr>
          <w:rFonts w:ascii="Arial" w:hAnsi="Arial" w:cs="Arial"/>
          <w:color w:val="333333"/>
          <w:spacing w:val="7"/>
          <w:sz w:val="14"/>
          <w:szCs w:val="14"/>
          <w:shd w:val="clear" w:color="auto" w:fill="FFFFFF"/>
        </w:rPr>
        <w:t>61</w:t>
      </w:r>
      <w:r>
        <w:rPr>
          <w:rFonts w:ascii="Arial" w:hAnsi="Arial" w:cs="Arial"/>
          <w:color w:val="333333"/>
          <w:spacing w:val="7"/>
          <w:sz w:val="14"/>
          <w:szCs w:val="14"/>
          <w:shd w:val="clear" w:color="auto" w:fill="FFFFFF"/>
        </w:rPr>
        <w:t>、</w:t>
      </w:r>
      <w:r>
        <w:rPr>
          <w:rFonts w:ascii="Arial" w:hAnsi="Arial" w:cs="Arial"/>
          <w:color w:val="333333"/>
          <w:spacing w:val="7"/>
          <w:sz w:val="14"/>
          <w:szCs w:val="14"/>
          <w:shd w:val="clear" w:color="auto" w:fill="FFFFFF"/>
        </w:rPr>
        <w:t xml:space="preserve">69 </w:t>
      </w:r>
      <w:r>
        <w:rPr>
          <w:rFonts w:ascii="Arial" w:hAnsi="Arial" w:cs="Arial"/>
          <w:color w:val="333333"/>
          <w:spacing w:val="7"/>
          <w:sz w:val="14"/>
          <w:szCs w:val="14"/>
          <w:shd w:val="clear" w:color="auto" w:fill="FFFFFF"/>
        </w:rPr>
        <w:t>條條文</w:t>
      </w:r>
      <w:r>
        <w:rPr>
          <w:rFonts w:ascii="Arial" w:hAnsi="Arial" w:cs="Arial"/>
          <w:color w:val="333333"/>
          <w:spacing w:val="7"/>
          <w:sz w:val="14"/>
          <w:szCs w:val="14"/>
        </w:rPr>
        <w:br/>
      </w:r>
      <w:r>
        <w:rPr>
          <w:rFonts w:ascii="Arial" w:hAnsi="Arial" w:cs="Arial"/>
          <w:color w:val="333333"/>
          <w:spacing w:val="7"/>
          <w:sz w:val="14"/>
          <w:szCs w:val="14"/>
          <w:shd w:val="clear" w:color="auto" w:fill="FFFFFF"/>
        </w:rPr>
        <w:t>中華民國</w:t>
      </w:r>
      <w:r>
        <w:rPr>
          <w:rFonts w:ascii="Arial" w:hAnsi="Arial" w:cs="Arial"/>
          <w:color w:val="333333"/>
          <w:spacing w:val="7"/>
          <w:sz w:val="14"/>
          <w:szCs w:val="14"/>
          <w:shd w:val="clear" w:color="auto" w:fill="FFFFFF"/>
        </w:rPr>
        <w:t>100</w:t>
      </w:r>
      <w:r>
        <w:rPr>
          <w:rFonts w:ascii="Arial" w:hAnsi="Arial" w:cs="Arial"/>
          <w:color w:val="333333"/>
          <w:spacing w:val="7"/>
          <w:sz w:val="14"/>
          <w:szCs w:val="14"/>
          <w:shd w:val="clear" w:color="auto" w:fill="FFFFFF"/>
        </w:rPr>
        <w:t>年</w:t>
      </w:r>
      <w:r>
        <w:rPr>
          <w:rFonts w:ascii="Arial" w:hAnsi="Arial" w:cs="Arial"/>
          <w:color w:val="333333"/>
          <w:spacing w:val="7"/>
          <w:sz w:val="14"/>
          <w:szCs w:val="14"/>
          <w:shd w:val="clear" w:color="auto" w:fill="FFFFFF"/>
        </w:rPr>
        <w:t>1</w:t>
      </w:r>
      <w:r>
        <w:rPr>
          <w:rFonts w:ascii="Arial" w:hAnsi="Arial" w:cs="Arial"/>
          <w:color w:val="333333"/>
          <w:spacing w:val="7"/>
          <w:sz w:val="14"/>
          <w:szCs w:val="14"/>
          <w:shd w:val="clear" w:color="auto" w:fill="FFFFFF"/>
        </w:rPr>
        <w:t>月</w:t>
      </w:r>
      <w:r>
        <w:rPr>
          <w:rFonts w:ascii="Arial" w:hAnsi="Arial" w:cs="Arial"/>
          <w:color w:val="333333"/>
          <w:spacing w:val="7"/>
          <w:sz w:val="14"/>
          <w:szCs w:val="14"/>
          <w:shd w:val="clear" w:color="auto" w:fill="FFFFFF"/>
        </w:rPr>
        <w:t>26</w:t>
      </w:r>
      <w:r>
        <w:rPr>
          <w:rFonts w:ascii="Arial" w:hAnsi="Arial" w:cs="Arial"/>
          <w:color w:val="333333"/>
          <w:spacing w:val="7"/>
          <w:sz w:val="14"/>
          <w:szCs w:val="14"/>
          <w:shd w:val="clear" w:color="auto" w:fill="FFFFFF"/>
        </w:rPr>
        <w:t>日總統</w:t>
      </w:r>
      <w:proofErr w:type="gramStart"/>
      <w:r>
        <w:rPr>
          <w:rFonts w:ascii="Arial" w:hAnsi="Arial" w:cs="Arial"/>
          <w:color w:val="333333"/>
          <w:spacing w:val="7"/>
          <w:sz w:val="14"/>
          <w:szCs w:val="14"/>
          <w:shd w:val="clear" w:color="auto" w:fill="FFFFFF"/>
        </w:rPr>
        <w:t>華總一義字第</w:t>
      </w:r>
      <w:r>
        <w:rPr>
          <w:rFonts w:ascii="Arial" w:hAnsi="Arial" w:cs="Arial"/>
          <w:color w:val="333333"/>
          <w:spacing w:val="7"/>
          <w:sz w:val="14"/>
          <w:szCs w:val="14"/>
          <w:shd w:val="clear" w:color="auto" w:fill="FFFFFF"/>
        </w:rPr>
        <w:t>10000015631</w:t>
      </w:r>
      <w:proofErr w:type="gramEnd"/>
      <w:r>
        <w:rPr>
          <w:rFonts w:ascii="Arial" w:hAnsi="Arial" w:cs="Arial"/>
          <w:color w:val="333333"/>
          <w:spacing w:val="7"/>
          <w:sz w:val="14"/>
          <w:szCs w:val="14"/>
          <w:shd w:val="clear" w:color="auto" w:fill="FFFFFF"/>
        </w:rPr>
        <w:t>號令修正公布第</w:t>
      </w:r>
      <w:r>
        <w:rPr>
          <w:rFonts w:ascii="Arial" w:hAnsi="Arial" w:cs="Arial"/>
          <w:color w:val="333333"/>
          <w:spacing w:val="7"/>
          <w:sz w:val="14"/>
          <w:szCs w:val="14"/>
          <w:shd w:val="clear" w:color="auto" w:fill="FFFFFF"/>
        </w:rPr>
        <w:t>7</w:t>
      </w:r>
      <w:r>
        <w:rPr>
          <w:rFonts w:ascii="Arial" w:hAnsi="Arial" w:cs="Arial"/>
          <w:color w:val="333333"/>
          <w:spacing w:val="7"/>
          <w:sz w:val="14"/>
          <w:szCs w:val="14"/>
          <w:shd w:val="clear" w:color="auto" w:fill="FFFFFF"/>
        </w:rPr>
        <w:t>、</w:t>
      </w:r>
      <w:r>
        <w:rPr>
          <w:rFonts w:ascii="Arial" w:hAnsi="Arial" w:cs="Arial"/>
          <w:color w:val="333333"/>
          <w:spacing w:val="7"/>
          <w:sz w:val="14"/>
          <w:szCs w:val="14"/>
          <w:shd w:val="clear" w:color="auto" w:fill="FFFFFF"/>
        </w:rPr>
        <w:t>11</w:t>
      </w:r>
      <w:r>
        <w:rPr>
          <w:rFonts w:ascii="Arial" w:hAnsi="Arial" w:cs="Arial"/>
          <w:color w:val="333333"/>
          <w:spacing w:val="7"/>
          <w:sz w:val="14"/>
          <w:szCs w:val="14"/>
          <w:shd w:val="clear" w:color="auto" w:fill="FFFFFF"/>
        </w:rPr>
        <w:t>條條文</w:t>
      </w:r>
      <w:r>
        <w:rPr>
          <w:rFonts w:ascii="Arial" w:hAnsi="Arial" w:cs="Arial"/>
          <w:color w:val="333333"/>
          <w:spacing w:val="7"/>
          <w:sz w:val="14"/>
          <w:szCs w:val="14"/>
        </w:rPr>
        <w:br/>
      </w:r>
      <w:r>
        <w:rPr>
          <w:rFonts w:ascii="Arial" w:hAnsi="Arial" w:cs="Arial"/>
          <w:color w:val="333333"/>
          <w:spacing w:val="7"/>
          <w:sz w:val="14"/>
          <w:szCs w:val="14"/>
          <w:shd w:val="clear" w:color="auto" w:fill="FFFFFF"/>
        </w:rPr>
        <w:t>中華民國</w:t>
      </w:r>
      <w:r>
        <w:rPr>
          <w:rFonts w:ascii="Arial" w:hAnsi="Arial" w:cs="Arial"/>
          <w:color w:val="333333"/>
          <w:spacing w:val="7"/>
          <w:sz w:val="14"/>
          <w:szCs w:val="14"/>
          <w:shd w:val="clear" w:color="auto" w:fill="FFFFFF"/>
        </w:rPr>
        <w:t>104</w:t>
      </w:r>
      <w:r>
        <w:rPr>
          <w:rFonts w:ascii="Arial" w:hAnsi="Arial" w:cs="Arial"/>
          <w:color w:val="333333"/>
          <w:spacing w:val="7"/>
          <w:sz w:val="14"/>
          <w:szCs w:val="14"/>
          <w:shd w:val="clear" w:color="auto" w:fill="FFFFFF"/>
        </w:rPr>
        <w:t>年</w:t>
      </w:r>
      <w:r>
        <w:rPr>
          <w:rFonts w:ascii="Arial" w:hAnsi="Arial" w:cs="Arial"/>
          <w:color w:val="333333"/>
          <w:spacing w:val="7"/>
          <w:sz w:val="14"/>
          <w:szCs w:val="14"/>
          <w:shd w:val="clear" w:color="auto" w:fill="FFFFFF"/>
        </w:rPr>
        <w:t>2</w:t>
      </w:r>
      <w:r>
        <w:rPr>
          <w:rFonts w:ascii="Arial" w:hAnsi="Arial" w:cs="Arial"/>
          <w:color w:val="333333"/>
          <w:spacing w:val="7"/>
          <w:sz w:val="14"/>
          <w:szCs w:val="14"/>
          <w:shd w:val="clear" w:color="auto" w:fill="FFFFFF"/>
        </w:rPr>
        <w:t>月</w:t>
      </w:r>
      <w:r>
        <w:rPr>
          <w:rFonts w:ascii="Arial" w:hAnsi="Arial" w:cs="Arial"/>
          <w:color w:val="333333"/>
          <w:spacing w:val="7"/>
          <w:sz w:val="14"/>
          <w:szCs w:val="14"/>
          <w:shd w:val="clear" w:color="auto" w:fill="FFFFFF"/>
        </w:rPr>
        <w:t>4</w:t>
      </w:r>
      <w:r>
        <w:rPr>
          <w:rFonts w:ascii="Arial" w:hAnsi="Arial" w:cs="Arial"/>
          <w:color w:val="333333"/>
          <w:spacing w:val="7"/>
          <w:sz w:val="14"/>
          <w:szCs w:val="14"/>
          <w:shd w:val="clear" w:color="auto" w:fill="FFFFFF"/>
        </w:rPr>
        <w:t>日總統</w:t>
      </w:r>
      <w:proofErr w:type="gramStart"/>
      <w:r>
        <w:rPr>
          <w:rFonts w:ascii="Arial" w:hAnsi="Arial" w:cs="Arial"/>
          <w:color w:val="333333"/>
          <w:spacing w:val="7"/>
          <w:sz w:val="14"/>
          <w:szCs w:val="14"/>
          <w:shd w:val="clear" w:color="auto" w:fill="FFFFFF"/>
        </w:rPr>
        <w:t>華總一義字第</w:t>
      </w:r>
      <w:r>
        <w:rPr>
          <w:rFonts w:ascii="Arial" w:hAnsi="Arial" w:cs="Arial"/>
          <w:color w:val="333333"/>
          <w:spacing w:val="7"/>
          <w:sz w:val="14"/>
          <w:szCs w:val="14"/>
          <w:shd w:val="clear" w:color="auto" w:fill="FFFFFF"/>
        </w:rPr>
        <w:t>10400013431</w:t>
      </w:r>
      <w:proofErr w:type="gramEnd"/>
      <w:r>
        <w:rPr>
          <w:rFonts w:ascii="Arial" w:hAnsi="Arial" w:cs="Arial"/>
          <w:color w:val="333333"/>
          <w:spacing w:val="7"/>
          <w:sz w:val="14"/>
          <w:szCs w:val="14"/>
          <w:shd w:val="clear" w:color="auto" w:fill="FFFFFF"/>
        </w:rPr>
        <w:t>號令修正公布第</w:t>
      </w:r>
      <w:r>
        <w:rPr>
          <w:rFonts w:ascii="Arial" w:hAnsi="Arial" w:cs="Arial"/>
          <w:color w:val="333333"/>
          <w:spacing w:val="7"/>
          <w:sz w:val="14"/>
          <w:szCs w:val="14"/>
          <w:shd w:val="clear" w:color="auto" w:fill="FFFFFF"/>
        </w:rPr>
        <w:t>3</w:t>
      </w:r>
      <w:r>
        <w:rPr>
          <w:rFonts w:ascii="Arial" w:hAnsi="Arial" w:cs="Arial"/>
          <w:color w:val="333333"/>
          <w:spacing w:val="7"/>
          <w:sz w:val="14"/>
          <w:szCs w:val="14"/>
          <w:shd w:val="clear" w:color="auto" w:fill="FFFFFF"/>
        </w:rPr>
        <w:t>、</w:t>
      </w:r>
      <w:r>
        <w:rPr>
          <w:rFonts w:ascii="Arial" w:hAnsi="Arial" w:cs="Arial"/>
          <w:color w:val="333333"/>
          <w:spacing w:val="7"/>
          <w:sz w:val="14"/>
          <w:szCs w:val="14"/>
          <w:shd w:val="clear" w:color="auto" w:fill="FFFFFF"/>
        </w:rPr>
        <w:t>61</w:t>
      </w:r>
      <w:proofErr w:type="gramStart"/>
      <w:r>
        <w:rPr>
          <w:rFonts w:ascii="Arial" w:hAnsi="Arial" w:cs="Arial"/>
          <w:color w:val="333333"/>
          <w:spacing w:val="7"/>
          <w:sz w:val="14"/>
          <w:szCs w:val="14"/>
          <w:shd w:val="clear" w:color="auto" w:fill="FFFFFF"/>
        </w:rPr>
        <w:t>條</w:t>
      </w:r>
      <w:proofErr w:type="gramEnd"/>
      <w:r>
        <w:rPr>
          <w:rFonts w:ascii="Arial" w:hAnsi="Arial" w:cs="Arial"/>
          <w:color w:val="333333"/>
          <w:spacing w:val="7"/>
          <w:sz w:val="14"/>
          <w:szCs w:val="14"/>
          <w:shd w:val="clear" w:color="auto" w:fill="FFFFFF"/>
        </w:rPr>
        <w:t>條文</w:t>
      </w:r>
    </w:p>
    <w:p w:rsidR="007938B5" w:rsidRDefault="007938B5" w:rsidP="007938B5">
      <w:pPr>
        <w:pStyle w:val="Web"/>
        <w:shd w:val="clear" w:color="auto" w:fill="FFFFFF"/>
        <w:ind w:left="960"/>
        <w:rPr>
          <w:rFonts w:ascii="Arial" w:hAnsi="Arial" w:cs="Arial"/>
          <w:color w:val="333333"/>
          <w:spacing w:val="7"/>
          <w:sz w:val="14"/>
          <w:szCs w:val="14"/>
        </w:rPr>
      </w:pPr>
      <w:r>
        <w:rPr>
          <w:rStyle w:val="a3"/>
          <w:rFonts w:ascii="Arial" w:hAnsi="Arial" w:cs="Arial"/>
          <w:color w:val="333333"/>
          <w:spacing w:val="7"/>
          <w:sz w:val="14"/>
          <w:szCs w:val="14"/>
        </w:rPr>
        <w:t>第一章　總則</w:t>
      </w:r>
    </w:p>
    <w:p w:rsidR="007938B5" w:rsidRDefault="007938B5" w:rsidP="007938B5">
      <w:pPr>
        <w:pStyle w:val="Web"/>
        <w:shd w:val="clear" w:color="auto" w:fill="FFFFFF"/>
        <w:ind w:left="960" w:hanging="960"/>
        <w:rPr>
          <w:rFonts w:ascii="Arial" w:hAnsi="Arial" w:cs="Arial"/>
          <w:color w:val="333333"/>
          <w:spacing w:val="7"/>
          <w:sz w:val="14"/>
          <w:szCs w:val="14"/>
        </w:rPr>
      </w:pPr>
      <w:r>
        <w:rPr>
          <w:rFonts w:ascii="Arial" w:hAnsi="Arial" w:cs="Arial"/>
          <w:color w:val="333333"/>
          <w:spacing w:val="7"/>
          <w:sz w:val="14"/>
          <w:szCs w:val="14"/>
        </w:rPr>
        <w:t>第一條　為提高營造業技術水準，確保營</w:t>
      </w:r>
      <w:proofErr w:type="gramStart"/>
      <w:r>
        <w:rPr>
          <w:rFonts w:ascii="Arial" w:hAnsi="Arial" w:cs="Arial"/>
          <w:color w:val="333333"/>
          <w:spacing w:val="7"/>
          <w:sz w:val="14"/>
          <w:szCs w:val="14"/>
        </w:rPr>
        <w:t>繕</w:t>
      </w:r>
      <w:proofErr w:type="gramEnd"/>
      <w:r>
        <w:rPr>
          <w:rFonts w:ascii="Arial" w:hAnsi="Arial" w:cs="Arial"/>
          <w:color w:val="333333"/>
          <w:spacing w:val="7"/>
          <w:sz w:val="14"/>
          <w:szCs w:val="14"/>
        </w:rPr>
        <w:t>工程施工品質，促進營造業健全發展，增進公共福祉，特制定本法。</w:t>
      </w:r>
      <w:r>
        <w:rPr>
          <w:rFonts w:ascii="Arial" w:hAnsi="Arial" w:cs="Arial"/>
          <w:color w:val="333333"/>
          <w:spacing w:val="7"/>
          <w:sz w:val="14"/>
          <w:szCs w:val="14"/>
        </w:rPr>
        <w:br/>
      </w:r>
      <w:r>
        <w:rPr>
          <w:rFonts w:ascii="Arial" w:hAnsi="Arial" w:cs="Arial"/>
          <w:color w:val="333333"/>
          <w:spacing w:val="7"/>
          <w:sz w:val="14"/>
          <w:szCs w:val="14"/>
        </w:rPr>
        <w:t>本法未規定者，適用其他法律之規定。</w:t>
      </w:r>
    </w:p>
    <w:p w:rsidR="007938B5" w:rsidRDefault="007938B5" w:rsidP="007938B5">
      <w:pPr>
        <w:pStyle w:val="Web"/>
        <w:shd w:val="clear" w:color="auto" w:fill="FFFFFF"/>
        <w:ind w:left="960" w:hanging="960"/>
        <w:rPr>
          <w:rFonts w:ascii="Arial" w:hAnsi="Arial" w:cs="Arial"/>
          <w:color w:val="333333"/>
          <w:spacing w:val="7"/>
          <w:sz w:val="14"/>
          <w:szCs w:val="14"/>
        </w:rPr>
      </w:pPr>
      <w:r>
        <w:rPr>
          <w:rFonts w:ascii="Arial" w:hAnsi="Arial" w:cs="Arial"/>
          <w:color w:val="333333"/>
          <w:spacing w:val="7"/>
          <w:sz w:val="14"/>
          <w:szCs w:val="14"/>
        </w:rPr>
        <w:t>第二條　本法所稱主管機關：在中央為內政部；在直轄市為直轄市政府；在縣（市）為縣（市）政府。</w:t>
      </w:r>
    </w:p>
    <w:p w:rsidR="007938B5" w:rsidRDefault="007938B5" w:rsidP="007938B5">
      <w:pPr>
        <w:pStyle w:val="Web"/>
        <w:shd w:val="clear" w:color="auto" w:fill="FFFFFF"/>
        <w:ind w:left="960" w:hanging="960"/>
        <w:rPr>
          <w:rFonts w:ascii="Arial" w:hAnsi="Arial" w:cs="Arial"/>
          <w:color w:val="333333"/>
          <w:spacing w:val="7"/>
          <w:sz w:val="14"/>
          <w:szCs w:val="14"/>
        </w:rPr>
      </w:pPr>
      <w:r>
        <w:rPr>
          <w:rFonts w:ascii="Arial" w:hAnsi="Arial" w:cs="Arial"/>
          <w:color w:val="333333"/>
          <w:spacing w:val="7"/>
          <w:sz w:val="14"/>
          <w:szCs w:val="14"/>
        </w:rPr>
        <w:t>第三條　本法用語定義如下：</w:t>
      </w:r>
    </w:p>
    <w:p w:rsidR="007938B5" w:rsidRDefault="007938B5" w:rsidP="007938B5">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一、營</w:t>
      </w:r>
      <w:proofErr w:type="gramStart"/>
      <w:r>
        <w:rPr>
          <w:rFonts w:ascii="Arial" w:hAnsi="Arial" w:cs="Arial"/>
          <w:color w:val="333333"/>
          <w:spacing w:val="7"/>
          <w:sz w:val="14"/>
          <w:szCs w:val="14"/>
        </w:rPr>
        <w:t>繕</w:t>
      </w:r>
      <w:proofErr w:type="gramEnd"/>
      <w:r>
        <w:rPr>
          <w:rFonts w:ascii="Arial" w:hAnsi="Arial" w:cs="Arial"/>
          <w:color w:val="333333"/>
          <w:spacing w:val="7"/>
          <w:sz w:val="14"/>
          <w:szCs w:val="14"/>
        </w:rPr>
        <w:t>工程：係指土木、建築工程及其相關業務。</w:t>
      </w:r>
    </w:p>
    <w:p w:rsidR="007938B5" w:rsidRDefault="007938B5" w:rsidP="007938B5">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二、營造業：係指經向中央或直轄市、縣（市）主管機關辦理許可、登記，承攬營</w:t>
      </w:r>
      <w:proofErr w:type="gramStart"/>
      <w:r>
        <w:rPr>
          <w:rFonts w:ascii="Arial" w:hAnsi="Arial" w:cs="Arial"/>
          <w:color w:val="333333"/>
          <w:spacing w:val="7"/>
          <w:sz w:val="14"/>
          <w:szCs w:val="14"/>
        </w:rPr>
        <w:t>繕</w:t>
      </w:r>
      <w:proofErr w:type="gramEnd"/>
      <w:r>
        <w:rPr>
          <w:rFonts w:ascii="Arial" w:hAnsi="Arial" w:cs="Arial"/>
          <w:color w:val="333333"/>
          <w:spacing w:val="7"/>
          <w:sz w:val="14"/>
          <w:szCs w:val="14"/>
        </w:rPr>
        <w:t>工程之廠商。</w:t>
      </w:r>
    </w:p>
    <w:p w:rsidR="007938B5" w:rsidRDefault="007938B5" w:rsidP="007938B5">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三、綜合營造業：係指經向中央主管機關辦理許可、登記，綜理營</w:t>
      </w:r>
      <w:proofErr w:type="gramStart"/>
      <w:r>
        <w:rPr>
          <w:rFonts w:ascii="Arial" w:hAnsi="Arial" w:cs="Arial"/>
          <w:color w:val="333333"/>
          <w:spacing w:val="7"/>
          <w:sz w:val="14"/>
          <w:szCs w:val="14"/>
        </w:rPr>
        <w:t>繕</w:t>
      </w:r>
      <w:proofErr w:type="gramEnd"/>
      <w:r>
        <w:rPr>
          <w:rFonts w:ascii="Arial" w:hAnsi="Arial" w:cs="Arial"/>
          <w:color w:val="333333"/>
          <w:spacing w:val="7"/>
          <w:sz w:val="14"/>
          <w:szCs w:val="14"/>
        </w:rPr>
        <w:t>工程施工及管理等整體性工作之廠商。</w:t>
      </w:r>
    </w:p>
    <w:p w:rsidR="007938B5" w:rsidRDefault="007938B5" w:rsidP="007938B5">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四、專業營造業：係指經向中央主管機關辦理許可、登記，從事專業工程之廠商。</w:t>
      </w:r>
    </w:p>
    <w:p w:rsidR="007938B5" w:rsidRDefault="007938B5" w:rsidP="007938B5">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五、土木包工業：係指經向直轄市、縣（市）主管機關辦理許可、登記，在當地或毗鄰地區承攬小型綜合營</w:t>
      </w:r>
      <w:proofErr w:type="gramStart"/>
      <w:r>
        <w:rPr>
          <w:rFonts w:ascii="Arial" w:hAnsi="Arial" w:cs="Arial"/>
          <w:color w:val="333333"/>
          <w:spacing w:val="7"/>
          <w:sz w:val="14"/>
          <w:szCs w:val="14"/>
        </w:rPr>
        <w:t>繕</w:t>
      </w:r>
      <w:proofErr w:type="gramEnd"/>
      <w:r>
        <w:rPr>
          <w:rFonts w:ascii="Arial" w:hAnsi="Arial" w:cs="Arial"/>
          <w:color w:val="333333"/>
          <w:spacing w:val="7"/>
          <w:sz w:val="14"/>
          <w:szCs w:val="14"/>
        </w:rPr>
        <w:t>工程之廠商。</w:t>
      </w:r>
    </w:p>
    <w:p w:rsidR="007938B5" w:rsidRDefault="007938B5" w:rsidP="007938B5">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六、統包：係指基於工程特性，將工程規劃、設計、施工及安裝等部分或全部合併辦理招標。</w:t>
      </w:r>
    </w:p>
    <w:p w:rsidR="007938B5" w:rsidRDefault="007938B5" w:rsidP="007938B5">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七、聯合承攬：係指二家以上之綜合營造業共同承攬同一工程之契約行為。</w:t>
      </w:r>
    </w:p>
    <w:p w:rsidR="007938B5" w:rsidRDefault="007938B5" w:rsidP="007938B5">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八、負責人：在無限公司、兩合公司係指代表公司之股東；在有限公司、股份有限公司係指代表公司之董事；在獨資組織係</w:t>
      </w:r>
      <w:proofErr w:type="gramStart"/>
      <w:r>
        <w:rPr>
          <w:rFonts w:ascii="Arial" w:hAnsi="Arial" w:cs="Arial"/>
          <w:color w:val="333333"/>
          <w:spacing w:val="7"/>
          <w:sz w:val="14"/>
          <w:szCs w:val="14"/>
        </w:rPr>
        <w:t>指出資人或</w:t>
      </w:r>
      <w:proofErr w:type="gramEnd"/>
      <w:r>
        <w:rPr>
          <w:rFonts w:ascii="Arial" w:hAnsi="Arial" w:cs="Arial"/>
          <w:color w:val="333333"/>
          <w:spacing w:val="7"/>
          <w:sz w:val="14"/>
          <w:szCs w:val="14"/>
        </w:rPr>
        <w:t>其法定代理人；在合夥組織係指執行業務之合夥人；公司或商號之經理人，在執行職務範圍內，亦為負責人。</w:t>
      </w:r>
    </w:p>
    <w:p w:rsidR="007938B5" w:rsidRDefault="007938B5" w:rsidP="007938B5">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九、專任工程人員：係指受聘於營造業之技師或建築師，擔任其所承攬工程之施工技術指導及施工安全之人員。其為技師者，應稱主任技師；其為建築師者，應稱主任建築師。</w:t>
      </w:r>
    </w:p>
    <w:p w:rsidR="007938B5" w:rsidRDefault="007938B5" w:rsidP="007938B5">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十、工地主任：係指受聘於營造業，擔任其所承攬工程之工地事務及施工管理之人員。</w:t>
      </w:r>
    </w:p>
    <w:p w:rsidR="007938B5" w:rsidRDefault="007938B5" w:rsidP="007938B5">
      <w:pPr>
        <w:pStyle w:val="Web"/>
        <w:shd w:val="clear" w:color="auto" w:fill="FFFFFF"/>
        <w:ind w:left="1680" w:hanging="720"/>
        <w:rPr>
          <w:rFonts w:ascii="Arial" w:hAnsi="Arial" w:cs="Arial"/>
          <w:color w:val="333333"/>
          <w:spacing w:val="7"/>
          <w:sz w:val="14"/>
          <w:szCs w:val="14"/>
        </w:rPr>
      </w:pPr>
      <w:r>
        <w:rPr>
          <w:rFonts w:ascii="Arial" w:hAnsi="Arial" w:cs="Arial"/>
          <w:color w:val="333333"/>
          <w:spacing w:val="7"/>
          <w:sz w:val="14"/>
          <w:szCs w:val="14"/>
        </w:rPr>
        <w:lastRenderedPageBreak/>
        <w:t>十一、技術士：係指領有建築工程管理技術士證或其他土木、建築相關技術士證人員。</w:t>
      </w:r>
    </w:p>
    <w:p w:rsidR="007938B5" w:rsidRDefault="007938B5" w:rsidP="007938B5">
      <w:pPr>
        <w:pStyle w:val="Web"/>
        <w:shd w:val="clear" w:color="auto" w:fill="FFFFFF"/>
        <w:ind w:left="960" w:hanging="960"/>
        <w:rPr>
          <w:rFonts w:ascii="Arial" w:hAnsi="Arial" w:cs="Arial"/>
          <w:color w:val="333333"/>
          <w:spacing w:val="7"/>
          <w:sz w:val="14"/>
          <w:szCs w:val="14"/>
        </w:rPr>
      </w:pPr>
      <w:r>
        <w:rPr>
          <w:rFonts w:ascii="Arial" w:hAnsi="Arial" w:cs="Arial"/>
          <w:color w:val="333333"/>
          <w:spacing w:val="7"/>
          <w:sz w:val="14"/>
          <w:szCs w:val="14"/>
        </w:rPr>
        <w:t>第四條　營造業非經許可，領有登記證書，並加入營造業公會，不得營業。</w:t>
      </w:r>
    </w:p>
    <w:p w:rsidR="007938B5" w:rsidRDefault="007938B5" w:rsidP="007938B5">
      <w:pPr>
        <w:pStyle w:val="Web"/>
        <w:shd w:val="clear" w:color="auto" w:fill="FFFFFF"/>
        <w:ind w:left="960"/>
        <w:rPr>
          <w:rFonts w:ascii="Arial" w:hAnsi="Arial" w:cs="Arial"/>
          <w:color w:val="333333"/>
          <w:spacing w:val="7"/>
          <w:sz w:val="14"/>
          <w:szCs w:val="14"/>
        </w:rPr>
      </w:pPr>
      <w:r>
        <w:rPr>
          <w:rFonts w:ascii="Arial" w:hAnsi="Arial" w:cs="Arial"/>
          <w:color w:val="333333"/>
          <w:spacing w:val="7"/>
          <w:sz w:val="14"/>
          <w:szCs w:val="14"/>
        </w:rPr>
        <w:t>前項入會之申請，營造業公會不得拒絕。</w:t>
      </w:r>
    </w:p>
    <w:p w:rsidR="007938B5" w:rsidRDefault="007938B5" w:rsidP="007938B5">
      <w:pPr>
        <w:pStyle w:val="Web"/>
        <w:shd w:val="clear" w:color="auto" w:fill="FFFFFF"/>
        <w:ind w:left="960"/>
        <w:rPr>
          <w:rFonts w:ascii="Arial" w:hAnsi="Arial" w:cs="Arial"/>
          <w:color w:val="333333"/>
          <w:spacing w:val="7"/>
          <w:sz w:val="14"/>
          <w:szCs w:val="14"/>
        </w:rPr>
      </w:pPr>
      <w:r>
        <w:rPr>
          <w:rFonts w:ascii="Arial" w:hAnsi="Arial" w:cs="Arial"/>
          <w:color w:val="333333"/>
          <w:spacing w:val="7"/>
          <w:sz w:val="14"/>
          <w:szCs w:val="14"/>
        </w:rPr>
        <w:t>營造業公會無故拒絕營造業入會者，營造業經中央人民團體主管機關核准後，視同已入會。</w:t>
      </w:r>
    </w:p>
    <w:p w:rsidR="007938B5" w:rsidRDefault="007938B5" w:rsidP="007938B5">
      <w:pPr>
        <w:pStyle w:val="Web"/>
        <w:shd w:val="clear" w:color="auto" w:fill="FFFFFF"/>
        <w:ind w:left="960" w:hanging="960"/>
        <w:rPr>
          <w:rFonts w:ascii="Arial" w:hAnsi="Arial" w:cs="Arial"/>
          <w:color w:val="333333"/>
          <w:spacing w:val="7"/>
          <w:sz w:val="14"/>
          <w:szCs w:val="14"/>
        </w:rPr>
      </w:pPr>
      <w:r>
        <w:rPr>
          <w:rFonts w:ascii="Arial" w:hAnsi="Arial" w:cs="Arial"/>
          <w:color w:val="333333"/>
          <w:spacing w:val="7"/>
          <w:sz w:val="14"/>
          <w:szCs w:val="14"/>
        </w:rPr>
        <w:t>第五條　營造業之許可、登記、撤銷或廢止許可、撤銷或廢止登記、停業、歇業、獎懲、登記證書及承攬工程手冊費之收取、專任工程人員與工地主任懲戒事項、營造業登記證書與承攬工程手冊之核發、變更、註銷、複查及抽查，中央主管機關得委託或委辦直轄市、縣（市）主管機關辦理。</w:t>
      </w:r>
    </w:p>
    <w:p w:rsidR="007938B5" w:rsidRDefault="007938B5" w:rsidP="007938B5">
      <w:pPr>
        <w:pStyle w:val="Web"/>
        <w:shd w:val="clear" w:color="auto" w:fill="FFFFFF"/>
        <w:ind w:left="960"/>
        <w:rPr>
          <w:rFonts w:ascii="Arial" w:hAnsi="Arial" w:cs="Arial"/>
          <w:color w:val="333333"/>
          <w:spacing w:val="7"/>
          <w:sz w:val="14"/>
          <w:szCs w:val="14"/>
        </w:rPr>
      </w:pPr>
      <w:r>
        <w:rPr>
          <w:rStyle w:val="a3"/>
          <w:rFonts w:ascii="Arial" w:hAnsi="Arial" w:cs="Arial"/>
          <w:color w:val="333333"/>
          <w:spacing w:val="7"/>
          <w:sz w:val="14"/>
          <w:szCs w:val="14"/>
        </w:rPr>
        <w:t>第二章　分類及許可</w:t>
      </w:r>
    </w:p>
    <w:p w:rsidR="007938B5" w:rsidRDefault="007938B5" w:rsidP="007938B5">
      <w:pPr>
        <w:pStyle w:val="Web"/>
        <w:shd w:val="clear" w:color="auto" w:fill="FFFFFF"/>
        <w:ind w:left="960" w:hanging="960"/>
        <w:rPr>
          <w:rFonts w:ascii="Arial" w:hAnsi="Arial" w:cs="Arial"/>
          <w:color w:val="333333"/>
          <w:spacing w:val="7"/>
          <w:sz w:val="14"/>
          <w:szCs w:val="14"/>
        </w:rPr>
      </w:pPr>
      <w:r>
        <w:rPr>
          <w:rFonts w:ascii="Arial" w:hAnsi="Arial" w:cs="Arial"/>
          <w:color w:val="333333"/>
          <w:spacing w:val="7"/>
          <w:sz w:val="14"/>
          <w:szCs w:val="14"/>
        </w:rPr>
        <w:t>第六條　營造業分綜合營造業、專業營造業及土木包工業。</w:t>
      </w:r>
    </w:p>
    <w:p w:rsidR="007938B5" w:rsidRDefault="007938B5" w:rsidP="007938B5">
      <w:pPr>
        <w:pStyle w:val="Web"/>
        <w:shd w:val="clear" w:color="auto" w:fill="FFFFFF"/>
        <w:ind w:left="960" w:hanging="960"/>
        <w:rPr>
          <w:rFonts w:ascii="Arial" w:hAnsi="Arial" w:cs="Arial"/>
          <w:color w:val="333333"/>
          <w:spacing w:val="7"/>
          <w:sz w:val="14"/>
          <w:szCs w:val="14"/>
        </w:rPr>
      </w:pPr>
      <w:r>
        <w:rPr>
          <w:rFonts w:ascii="Arial" w:hAnsi="Arial" w:cs="Arial"/>
          <w:color w:val="333333"/>
          <w:spacing w:val="7"/>
          <w:sz w:val="14"/>
          <w:szCs w:val="14"/>
        </w:rPr>
        <w:t>第七條　綜合營造業分為甲、乙、丙三等，並具下列條件：</w:t>
      </w:r>
    </w:p>
    <w:p w:rsidR="007938B5" w:rsidRDefault="007938B5" w:rsidP="007938B5">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一、置領有土木、水利、測量、環工、結構、大地或水土保持工程科技師證書或建築師證書，並於考試取得技師證書前修習土木建築相關課程一定學分以上，具二年以上土木建築工程經驗之專任工程人員一人以上。</w:t>
      </w:r>
    </w:p>
    <w:p w:rsidR="007938B5" w:rsidRDefault="007938B5" w:rsidP="007938B5">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二、資本額在一定金額以上。</w:t>
      </w:r>
    </w:p>
    <w:p w:rsidR="007938B5" w:rsidRDefault="007938B5" w:rsidP="007938B5">
      <w:pPr>
        <w:pStyle w:val="Web"/>
        <w:shd w:val="clear" w:color="auto" w:fill="FFFFFF"/>
        <w:ind w:left="960"/>
        <w:rPr>
          <w:rFonts w:ascii="Arial" w:hAnsi="Arial" w:cs="Arial"/>
          <w:color w:val="333333"/>
          <w:spacing w:val="7"/>
          <w:sz w:val="14"/>
          <w:szCs w:val="14"/>
        </w:rPr>
      </w:pPr>
      <w:r>
        <w:rPr>
          <w:rFonts w:ascii="Arial" w:hAnsi="Arial" w:cs="Arial"/>
          <w:color w:val="333333"/>
          <w:spacing w:val="7"/>
          <w:sz w:val="14"/>
          <w:szCs w:val="14"/>
        </w:rPr>
        <w:t>前項第一款之專任工程人員為技師者，應加入各該營造業所在地之技師公會後，始得受聘於綜合營造業。但專任工程人員於縣（市）依地方制度法第七條之</w:t>
      </w:r>
      <w:proofErr w:type="gramStart"/>
      <w:r>
        <w:rPr>
          <w:rFonts w:ascii="Arial" w:hAnsi="Arial" w:cs="Arial"/>
          <w:color w:val="333333"/>
          <w:spacing w:val="7"/>
          <w:sz w:val="14"/>
          <w:szCs w:val="14"/>
        </w:rPr>
        <w:t>一</w:t>
      </w:r>
      <w:proofErr w:type="gramEnd"/>
      <w:r>
        <w:rPr>
          <w:rFonts w:ascii="Arial" w:hAnsi="Arial" w:cs="Arial"/>
          <w:color w:val="333333"/>
          <w:spacing w:val="7"/>
          <w:sz w:val="14"/>
          <w:szCs w:val="14"/>
        </w:rPr>
        <w:t>規定改制或與其他直轄市、縣（市）行政區域合併改制為直轄市前，已加入台灣省各該科技師公會者，得繼續加入台灣省各該科技師公會，即可受聘於依地方制度法第七條之</w:t>
      </w:r>
      <w:proofErr w:type="gramStart"/>
      <w:r>
        <w:rPr>
          <w:rFonts w:ascii="Arial" w:hAnsi="Arial" w:cs="Arial"/>
          <w:color w:val="333333"/>
          <w:spacing w:val="7"/>
          <w:sz w:val="14"/>
          <w:szCs w:val="14"/>
        </w:rPr>
        <w:t>一</w:t>
      </w:r>
      <w:proofErr w:type="gramEnd"/>
      <w:r>
        <w:rPr>
          <w:rFonts w:ascii="Arial" w:hAnsi="Arial" w:cs="Arial"/>
          <w:color w:val="333333"/>
          <w:spacing w:val="7"/>
          <w:sz w:val="14"/>
          <w:szCs w:val="14"/>
        </w:rPr>
        <w:t>規定改制之直轄市行政區域內之綜合營造業。</w:t>
      </w:r>
      <w:r>
        <w:rPr>
          <w:rFonts w:ascii="Arial" w:hAnsi="Arial" w:cs="Arial"/>
          <w:color w:val="333333"/>
          <w:spacing w:val="7"/>
          <w:sz w:val="14"/>
          <w:szCs w:val="14"/>
        </w:rPr>
        <w:br/>
      </w:r>
      <w:r>
        <w:rPr>
          <w:rFonts w:ascii="Arial" w:hAnsi="Arial" w:cs="Arial"/>
          <w:color w:val="333333"/>
          <w:spacing w:val="7"/>
          <w:sz w:val="14"/>
          <w:szCs w:val="14"/>
        </w:rPr>
        <w:t>第一項第一款應修習之土木建築相關課程及學分數，及第二款之一定金額，由中央主管機關定之。</w:t>
      </w:r>
      <w:r>
        <w:rPr>
          <w:rFonts w:ascii="Arial" w:hAnsi="Arial" w:cs="Arial"/>
          <w:color w:val="333333"/>
          <w:spacing w:val="7"/>
          <w:sz w:val="14"/>
          <w:szCs w:val="14"/>
        </w:rPr>
        <w:br/>
      </w:r>
      <w:r>
        <w:rPr>
          <w:rFonts w:ascii="Arial" w:hAnsi="Arial" w:cs="Arial"/>
          <w:color w:val="333333"/>
          <w:spacing w:val="7"/>
          <w:sz w:val="14"/>
          <w:szCs w:val="14"/>
        </w:rPr>
        <w:t>前項課程名稱及學分數修正變更時，已受聘於綜合營造業之專任工程人員，應於修正變更後二年內</w:t>
      </w:r>
      <w:proofErr w:type="gramStart"/>
      <w:r>
        <w:rPr>
          <w:rFonts w:ascii="Arial" w:hAnsi="Arial" w:cs="Arial"/>
          <w:color w:val="333333"/>
          <w:spacing w:val="7"/>
          <w:sz w:val="14"/>
          <w:szCs w:val="14"/>
        </w:rPr>
        <w:t>提出回訓補修</w:t>
      </w:r>
      <w:proofErr w:type="gramEnd"/>
      <w:r>
        <w:rPr>
          <w:rFonts w:ascii="Arial" w:hAnsi="Arial" w:cs="Arial"/>
          <w:color w:val="333333"/>
          <w:spacing w:val="7"/>
          <w:sz w:val="14"/>
          <w:szCs w:val="14"/>
        </w:rPr>
        <w:t>學分證明。屆期</w:t>
      </w:r>
      <w:proofErr w:type="gramStart"/>
      <w:r>
        <w:rPr>
          <w:rFonts w:ascii="Arial" w:hAnsi="Arial" w:cs="Arial"/>
          <w:color w:val="333333"/>
          <w:spacing w:val="7"/>
          <w:sz w:val="14"/>
          <w:szCs w:val="14"/>
        </w:rPr>
        <w:t>未回訓補修</w:t>
      </w:r>
      <w:proofErr w:type="gramEnd"/>
      <w:r>
        <w:rPr>
          <w:rFonts w:ascii="Arial" w:hAnsi="Arial" w:cs="Arial"/>
          <w:color w:val="333333"/>
          <w:spacing w:val="7"/>
          <w:sz w:val="14"/>
          <w:szCs w:val="14"/>
        </w:rPr>
        <w:t>學分者，主管機關應令其停止執行綜合營造業專任工程人員業務。</w:t>
      </w:r>
      <w:r>
        <w:rPr>
          <w:rFonts w:ascii="Arial" w:hAnsi="Arial" w:cs="Arial"/>
          <w:color w:val="333333"/>
          <w:spacing w:val="7"/>
          <w:sz w:val="14"/>
          <w:szCs w:val="14"/>
        </w:rPr>
        <w:br/>
      </w:r>
      <w:r>
        <w:rPr>
          <w:rFonts w:ascii="Arial" w:hAnsi="Arial" w:cs="Arial"/>
          <w:color w:val="333333"/>
          <w:spacing w:val="7"/>
          <w:sz w:val="14"/>
          <w:szCs w:val="14"/>
        </w:rPr>
        <w:t>乙等綜合營造業必須由丙等綜合營造業有三年業績，五年內其承攬工程竣工累計達新臺幣二億元以上，並經評鑑二年列為第一級者。</w:t>
      </w:r>
      <w:r>
        <w:rPr>
          <w:rFonts w:ascii="Arial" w:hAnsi="Arial" w:cs="Arial"/>
          <w:color w:val="333333"/>
          <w:spacing w:val="7"/>
          <w:sz w:val="14"/>
          <w:szCs w:val="14"/>
        </w:rPr>
        <w:br/>
      </w:r>
      <w:r>
        <w:rPr>
          <w:rFonts w:ascii="Arial" w:hAnsi="Arial" w:cs="Arial"/>
          <w:color w:val="333333"/>
          <w:spacing w:val="7"/>
          <w:sz w:val="14"/>
          <w:szCs w:val="14"/>
        </w:rPr>
        <w:t>甲等綜合營造業必須由乙等綜合營造業有三年業績，五年內其承攬工程竣工累計達新臺幣三億元以上，並經評鑑三年列為第一級者。</w:t>
      </w:r>
    </w:p>
    <w:p w:rsidR="007938B5" w:rsidRDefault="007938B5" w:rsidP="007938B5">
      <w:pPr>
        <w:pStyle w:val="Web"/>
        <w:shd w:val="clear" w:color="auto" w:fill="FFFFFF"/>
        <w:ind w:left="960" w:hanging="960"/>
        <w:rPr>
          <w:rFonts w:ascii="Arial" w:hAnsi="Arial" w:cs="Arial"/>
          <w:color w:val="333333"/>
          <w:spacing w:val="7"/>
          <w:sz w:val="14"/>
          <w:szCs w:val="14"/>
        </w:rPr>
      </w:pPr>
      <w:r>
        <w:rPr>
          <w:rFonts w:ascii="Arial" w:hAnsi="Arial" w:cs="Arial"/>
          <w:color w:val="333333"/>
          <w:spacing w:val="7"/>
          <w:sz w:val="14"/>
          <w:szCs w:val="14"/>
        </w:rPr>
        <w:t>第八條　專業營造業登記之專業工程項目如下：</w:t>
      </w:r>
    </w:p>
    <w:p w:rsidR="007938B5" w:rsidRDefault="007938B5" w:rsidP="007938B5">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一、鋼構工程。</w:t>
      </w:r>
    </w:p>
    <w:p w:rsidR="007938B5" w:rsidRDefault="007938B5" w:rsidP="007938B5">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二、擋土支撐及土方工程。</w:t>
      </w:r>
    </w:p>
    <w:p w:rsidR="007938B5" w:rsidRDefault="007938B5" w:rsidP="007938B5">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lastRenderedPageBreak/>
        <w:t>三、基礎工程。</w:t>
      </w:r>
    </w:p>
    <w:p w:rsidR="007938B5" w:rsidRDefault="007938B5" w:rsidP="007938B5">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四、施工</w:t>
      </w:r>
      <w:proofErr w:type="gramStart"/>
      <w:r>
        <w:rPr>
          <w:rFonts w:ascii="Arial" w:hAnsi="Arial" w:cs="Arial"/>
          <w:color w:val="333333"/>
          <w:spacing w:val="7"/>
          <w:sz w:val="14"/>
          <w:szCs w:val="14"/>
        </w:rPr>
        <w:t>塔架吊</w:t>
      </w:r>
      <w:proofErr w:type="gramEnd"/>
      <w:r>
        <w:rPr>
          <w:rFonts w:ascii="Arial" w:hAnsi="Arial" w:cs="Arial"/>
          <w:color w:val="333333"/>
          <w:spacing w:val="7"/>
          <w:sz w:val="14"/>
          <w:szCs w:val="14"/>
        </w:rPr>
        <w:t>裝及模版工程。</w:t>
      </w:r>
    </w:p>
    <w:p w:rsidR="007938B5" w:rsidRDefault="007938B5" w:rsidP="007938B5">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五、預拌混凝土工程。</w:t>
      </w:r>
    </w:p>
    <w:p w:rsidR="007938B5" w:rsidRDefault="007938B5" w:rsidP="007938B5">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六、營建鑽探工程。</w:t>
      </w:r>
    </w:p>
    <w:p w:rsidR="007938B5" w:rsidRDefault="007938B5" w:rsidP="007938B5">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七、地下管線工程。</w:t>
      </w:r>
    </w:p>
    <w:p w:rsidR="007938B5" w:rsidRDefault="007938B5" w:rsidP="007938B5">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八、帷幕牆工程。</w:t>
      </w:r>
    </w:p>
    <w:p w:rsidR="007938B5" w:rsidRDefault="007938B5" w:rsidP="007938B5">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九、庭園、景觀工程。</w:t>
      </w:r>
    </w:p>
    <w:p w:rsidR="007938B5" w:rsidRDefault="007938B5" w:rsidP="007938B5">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十、環境保護工程。</w:t>
      </w:r>
    </w:p>
    <w:p w:rsidR="007938B5" w:rsidRDefault="007938B5" w:rsidP="007938B5">
      <w:pPr>
        <w:pStyle w:val="Web"/>
        <w:shd w:val="clear" w:color="auto" w:fill="FFFFFF"/>
        <w:ind w:left="1680" w:hanging="720"/>
        <w:rPr>
          <w:rFonts w:ascii="Arial" w:hAnsi="Arial" w:cs="Arial"/>
          <w:color w:val="333333"/>
          <w:spacing w:val="7"/>
          <w:sz w:val="14"/>
          <w:szCs w:val="14"/>
        </w:rPr>
      </w:pPr>
      <w:r>
        <w:rPr>
          <w:rFonts w:ascii="Arial" w:hAnsi="Arial" w:cs="Arial"/>
          <w:color w:val="333333"/>
          <w:spacing w:val="7"/>
          <w:sz w:val="14"/>
          <w:szCs w:val="14"/>
        </w:rPr>
        <w:t>十一、防水工程。</w:t>
      </w:r>
    </w:p>
    <w:p w:rsidR="007938B5" w:rsidRDefault="007938B5" w:rsidP="007938B5">
      <w:pPr>
        <w:pStyle w:val="Web"/>
        <w:shd w:val="clear" w:color="auto" w:fill="FFFFFF"/>
        <w:ind w:left="1680" w:hanging="720"/>
        <w:rPr>
          <w:rFonts w:ascii="Arial" w:hAnsi="Arial" w:cs="Arial"/>
          <w:color w:val="333333"/>
          <w:spacing w:val="7"/>
          <w:sz w:val="14"/>
          <w:szCs w:val="14"/>
        </w:rPr>
      </w:pPr>
      <w:r>
        <w:rPr>
          <w:rFonts w:ascii="Arial" w:hAnsi="Arial" w:cs="Arial"/>
          <w:color w:val="333333"/>
          <w:spacing w:val="7"/>
          <w:sz w:val="14"/>
          <w:szCs w:val="14"/>
        </w:rPr>
        <w:t>十二、其他經中央主管機關會同主管機關增訂或變更，並公告之項目。</w:t>
      </w:r>
    </w:p>
    <w:p w:rsidR="007938B5" w:rsidRDefault="007938B5" w:rsidP="007938B5">
      <w:pPr>
        <w:pStyle w:val="Web"/>
        <w:shd w:val="clear" w:color="auto" w:fill="FFFFFF"/>
        <w:ind w:left="960" w:hanging="960"/>
        <w:rPr>
          <w:rFonts w:ascii="Arial" w:hAnsi="Arial" w:cs="Arial"/>
          <w:color w:val="333333"/>
          <w:spacing w:val="7"/>
          <w:sz w:val="14"/>
          <w:szCs w:val="14"/>
        </w:rPr>
      </w:pPr>
      <w:r>
        <w:rPr>
          <w:rFonts w:ascii="Arial" w:hAnsi="Arial" w:cs="Arial"/>
          <w:color w:val="333333"/>
          <w:spacing w:val="7"/>
          <w:sz w:val="14"/>
          <w:szCs w:val="14"/>
        </w:rPr>
        <w:t>第九條　專業營造業應具下列條件：</w:t>
      </w:r>
    </w:p>
    <w:p w:rsidR="007938B5" w:rsidRDefault="007938B5" w:rsidP="007938B5">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一、置符合各專業工程項目規定之專任工程人員。</w:t>
      </w:r>
    </w:p>
    <w:p w:rsidR="007938B5" w:rsidRDefault="007938B5" w:rsidP="007938B5">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二、資本額在一定金額以上；選擇登記二項以上專業工程項目者，其資本額以金額較高者為</w:t>
      </w:r>
      <w:proofErr w:type="gramStart"/>
      <w:r>
        <w:rPr>
          <w:rFonts w:ascii="Arial" w:hAnsi="Arial" w:cs="Arial"/>
          <w:color w:val="333333"/>
          <w:spacing w:val="7"/>
          <w:sz w:val="14"/>
          <w:szCs w:val="14"/>
        </w:rPr>
        <w:t>準</w:t>
      </w:r>
      <w:proofErr w:type="gramEnd"/>
      <w:r>
        <w:rPr>
          <w:rFonts w:ascii="Arial" w:hAnsi="Arial" w:cs="Arial"/>
          <w:color w:val="333333"/>
          <w:spacing w:val="7"/>
          <w:sz w:val="14"/>
          <w:szCs w:val="14"/>
        </w:rPr>
        <w:t>。</w:t>
      </w:r>
    </w:p>
    <w:p w:rsidR="007938B5" w:rsidRDefault="007938B5" w:rsidP="007938B5">
      <w:pPr>
        <w:pStyle w:val="Web"/>
        <w:shd w:val="clear" w:color="auto" w:fill="FFFFFF"/>
        <w:ind w:left="960"/>
        <w:rPr>
          <w:rFonts w:ascii="Arial" w:hAnsi="Arial" w:cs="Arial"/>
          <w:color w:val="333333"/>
          <w:spacing w:val="7"/>
          <w:sz w:val="14"/>
          <w:szCs w:val="14"/>
        </w:rPr>
      </w:pPr>
      <w:r>
        <w:rPr>
          <w:rFonts w:ascii="Arial" w:hAnsi="Arial" w:cs="Arial"/>
          <w:color w:val="333333"/>
          <w:spacing w:val="7"/>
          <w:sz w:val="14"/>
          <w:szCs w:val="14"/>
        </w:rPr>
        <w:t>前項第一款專任工程人員之資歷、人數及第二款之一定金額，由中央主管機關分別按各專業工程項目定之。</w:t>
      </w:r>
    </w:p>
    <w:p w:rsidR="007938B5" w:rsidRDefault="007938B5" w:rsidP="007938B5">
      <w:pPr>
        <w:pStyle w:val="Web"/>
        <w:shd w:val="clear" w:color="auto" w:fill="FFFFFF"/>
        <w:ind w:left="960" w:hanging="960"/>
        <w:rPr>
          <w:rFonts w:ascii="Arial" w:hAnsi="Arial" w:cs="Arial"/>
          <w:color w:val="333333"/>
          <w:spacing w:val="7"/>
          <w:sz w:val="14"/>
          <w:szCs w:val="14"/>
        </w:rPr>
      </w:pPr>
      <w:r>
        <w:rPr>
          <w:rFonts w:ascii="Arial" w:hAnsi="Arial" w:cs="Arial"/>
          <w:color w:val="333333"/>
          <w:spacing w:val="7"/>
          <w:sz w:val="14"/>
          <w:szCs w:val="14"/>
        </w:rPr>
        <w:t>第十條　土木包工業應具備下列條件：</w:t>
      </w:r>
    </w:p>
    <w:p w:rsidR="007938B5" w:rsidRDefault="007938B5" w:rsidP="007938B5">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一、負責人應具有三年以上土木建築工程施工經驗。</w:t>
      </w:r>
    </w:p>
    <w:p w:rsidR="007938B5" w:rsidRDefault="007938B5" w:rsidP="007938B5">
      <w:pPr>
        <w:pStyle w:val="Web"/>
        <w:shd w:val="clear" w:color="auto" w:fill="FFFFFF"/>
        <w:ind w:left="1440" w:hanging="480"/>
        <w:rPr>
          <w:rFonts w:ascii="Arial" w:hAnsi="Arial" w:cs="Arial"/>
          <w:color w:val="333333"/>
          <w:spacing w:val="7"/>
          <w:sz w:val="14"/>
          <w:szCs w:val="14"/>
        </w:rPr>
      </w:pPr>
      <w:r>
        <w:rPr>
          <w:rFonts w:ascii="Arial" w:hAnsi="Arial" w:cs="Arial"/>
          <w:color w:val="333333"/>
          <w:spacing w:val="7"/>
          <w:sz w:val="14"/>
          <w:szCs w:val="14"/>
        </w:rPr>
        <w:t>二、資本額在一定金額以上。</w:t>
      </w:r>
    </w:p>
    <w:p w:rsidR="007938B5" w:rsidRDefault="007938B5" w:rsidP="007938B5">
      <w:pPr>
        <w:pStyle w:val="Web"/>
        <w:shd w:val="clear" w:color="auto" w:fill="FFFFFF"/>
        <w:ind w:left="960"/>
        <w:rPr>
          <w:rFonts w:ascii="Arial" w:hAnsi="Arial" w:cs="Arial"/>
          <w:color w:val="333333"/>
          <w:spacing w:val="7"/>
          <w:sz w:val="14"/>
          <w:szCs w:val="14"/>
        </w:rPr>
      </w:pPr>
      <w:r>
        <w:rPr>
          <w:rFonts w:ascii="Arial" w:hAnsi="Arial" w:cs="Arial"/>
          <w:color w:val="333333"/>
          <w:spacing w:val="7"/>
          <w:sz w:val="14"/>
          <w:szCs w:val="14"/>
        </w:rPr>
        <w:t>前項第二款之一定金額，由中央主管機關定之。</w:t>
      </w:r>
    </w:p>
    <w:p w:rsidR="007938B5" w:rsidRDefault="007938B5" w:rsidP="007938B5">
      <w:pPr>
        <w:pStyle w:val="Web"/>
        <w:shd w:val="clear" w:color="auto" w:fill="FFFFFF"/>
        <w:ind w:left="1200" w:hanging="1200"/>
        <w:rPr>
          <w:rFonts w:ascii="Arial" w:hAnsi="Arial" w:cs="Arial"/>
          <w:color w:val="333333"/>
          <w:spacing w:val="7"/>
          <w:sz w:val="14"/>
          <w:szCs w:val="14"/>
        </w:rPr>
      </w:pPr>
      <w:r>
        <w:rPr>
          <w:rFonts w:ascii="Arial" w:hAnsi="Arial" w:cs="Arial"/>
          <w:color w:val="333333"/>
          <w:spacing w:val="7"/>
          <w:sz w:val="14"/>
          <w:szCs w:val="14"/>
        </w:rPr>
        <w:t>第十一條　土木包工業於原登記直轄市、縣（市）地區</w:t>
      </w:r>
      <w:proofErr w:type="gramStart"/>
      <w:r>
        <w:rPr>
          <w:rFonts w:ascii="Arial" w:hAnsi="Arial" w:cs="Arial"/>
          <w:color w:val="333333"/>
          <w:spacing w:val="7"/>
          <w:sz w:val="14"/>
          <w:szCs w:val="14"/>
        </w:rPr>
        <w:t>以外，</w:t>
      </w:r>
      <w:proofErr w:type="gramEnd"/>
      <w:r>
        <w:rPr>
          <w:rFonts w:ascii="Arial" w:hAnsi="Arial" w:cs="Arial"/>
          <w:color w:val="333333"/>
          <w:spacing w:val="7"/>
          <w:sz w:val="14"/>
          <w:szCs w:val="14"/>
        </w:rPr>
        <w:t>越區營業者，以其毗鄰之直轄市、縣（市）為限。</w:t>
      </w:r>
      <w:r>
        <w:rPr>
          <w:rFonts w:ascii="Arial" w:hAnsi="Arial" w:cs="Arial"/>
          <w:color w:val="333333"/>
          <w:spacing w:val="7"/>
          <w:sz w:val="14"/>
          <w:szCs w:val="14"/>
        </w:rPr>
        <w:br/>
      </w:r>
      <w:r>
        <w:rPr>
          <w:rFonts w:ascii="Arial" w:hAnsi="Arial" w:cs="Arial"/>
          <w:color w:val="333333"/>
          <w:spacing w:val="7"/>
          <w:sz w:val="14"/>
          <w:szCs w:val="14"/>
        </w:rPr>
        <w:t>前項越區營業者，臺北市、基隆市、新竹市及嘉義市，比照其所毗鄰直轄市、縣（市）；澎湖縣、金門縣比照高雄市，連江縣比照基隆市。</w:t>
      </w:r>
    </w:p>
    <w:p w:rsidR="007938B5" w:rsidRDefault="007938B5" w:rsidP="007938B5">
      <w:pPr>
        <w:pStyle w:val="Web"/>
        <w:shd w:val="clear" w:color="auto" w:fill="FFFFFF"/>
        <w:ind w:left="1200" w:hanging="1200"/>
        <w:rPr>
          <w:rFonts w:ascii="Arial" w:hAnsi="Arial" w:cs="Arial"/>
          <w:color w:val="333333"/>
          <w:spacing w:val="7"/>
          <w:sz w:val="14"/>
          <w:szCs w:val="14"/>
        </w:rPr>
      </w:pPr>
      <w:r>
        <w:rPr>
          <w:rFonts w:ascii="Arial" w:hAnsi="Arial" w:cs="Arial"/>
          <w:color w:val="333333"/>
          <w:spacing w:val="7"/>
          <w:sz w:val="14"/>
          <w:szCs w:val="14"/>
        </w:rPr>
        <w:t>第十二條　營造業之出資種類及其占資本額比率，由中央主管機關定之。</w:t>
      </w:r>
      <w:r>
        <w:rPr>
          <w:rFonts w:ascii="Arial" w:hAnsi="Arial" w:cs="Arial"/>
          <w:color w:val="333333"/>
          <w:spacing w:val="7"/>
          <w:sz w:val="14"/>
          <w:szCs w:val="14"/>
        </w:rPr>
        <w:br/>
      </w:r>
      <w:r>
        <w:rPr>
          <w:rFonts w:ascii="Arial" w:hAnsi="Arial" w:cs="Arial"/>
          <w:color w:val="333333"/>
          <w:spacing w:val="7"/>
          <w:sz w:val="14"/>
          <w:szCs w:val="14"/>
        </w:rPr>
        <w:t>本法所稱資本額，於營造業以股份有限公司設立者，</w:t>
      </w:r>
      <w:proofErr w:type="gramStart"/>
      <w:r>
        <w:rPr>
          <w:rFonts w:ascii="Arial" w:hAnsi="Arial" w:cs="Arial"/>
          <w:color w:val="333333"/>
          <w:spacing w:val="7"/>
          <w:sz w:val="14"/>
          <w:szCs w:val="14"/>
        </w:rPr>
        <w:t>係指實收</w:t>
      </w:r>
      <w:proofErr w:type="gramEnd"/>
      <w:r>
        <w:rPr>
          <w:rFonts w:ascii="Arial" w:hAnsi="Arial" w:cs="Arial"/>
          <w:color w:val="333333"/>
          <w:spacing w:val="7"/>
          <w:sz w:val="14"/>
          <w:szCs w:val="14"/>
        </w:rPr>
        <w:t>資本額。</w:t>
      </w:r>
    </w:p>
    <w:p w:rsidR="007938B5" w:rsidRDefault="007938B5" w:rsidP="007938B5">
      <w:pPr>
        <w:pStyle w:val="Web"/>
        <w:shd w:val="clear" w:color="auto" w:fill="FFFFFF"/>
        <w:ind w:left="1200" w:hanging="1200"/>
        <w:rPr>
          <w:rFonts w:ascii="Arial" w:hAnsi="Arial" w:cs="Arial"/>
          <w:color w:val="333333"/>
          <w:spacing w:val="7"/>
          <w:sz w:val="14"/>
          <w:szCs w:val="14"/>
        </w:rPr>
      </w:pPr>
      <w:r>
        <w:rPr>
          <w:rFonts w:ascii="Arial" w:hAnsi="Arial" w:cs="Arial"/>
          <w:color w:val="333333"/>
          <w:spacing w:val="7"/>
          <w:sz w:val="14"/>
          <w:szCs w:val="14"/>
        </w:rPr>
        <w:lastRenderedPageBreak/>
        <w:t>第十三條　營造業申請公司或商業登記前，應檢附下列文件，向中央主管機關或直轄市、縣（市）主管機關申請營造業許可：</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一、申請書。</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二、資本額證明文件。</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三、發起人或合夥人姓名、住所或居所、履歷</w:t>
      </w:r>
      <w:proofErr w:type="gramStart"/>
      <w:r>
        <w:rPr>
          <w:rFonts w:ascii="Arial" w:hAnsi="Arial" w:cs="Arial"/>
          <w:color w:val="333333"/>
          <w:spacing w:val="7"/>
          <w:sz w:val="14"/>
          <w:szCs w:val="14"/>
        </w:rPr>
        <w:t>及認資證明</w:t>
      </w:r>
      <w:proofErr w:type="gramEnd"/>
      <w:r>
        <w:rPr>
          <w:rFonts w:ascii="Arial" w:hAnsi="Arial" w:cs="Arial"/>
          <w:color w:val="333333"/>
          <w:spacing w:val="7"/>
          <w:sz w:val="14"/>
          <w:szCs w:val="14"/>
        </w:rPr>
        <w:t>文件。</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四、營業計畫。</w:t>
      </w:r>
    </w:p>
    <w:p w:rsidR="007938B5" w:rsidRDefault="007938B5" w:rsidP="007938B5">
      <w:pPr>
        <w:pStyle w:val="Web"/>
        <w:shd w:val="clear" w:color="auto" w:fill="FFFFFF"/>
        <w:ind w:left="1200"/>
        <w:rPr>
          <w:rFonts w:ascii="Arial" w:hAnsi="Arial" w:cs="Arial"/>
          <w:color w:val="333333"/>
          <w:spacing w:val="7"/>
          <w:sz w:val="14"/>
          <w:szCs w:val="14"/>
        </w:rPr>
      </w:pPr>
      <w:r>
        <w:rPr>
          <w:rFonts w:ascii="Arial" w:hAnsi="Arial" w:cs="Arial"/>
          <w:color w:val="333333"/>
          <w:spacing w:val="7"/>
          <w:sz w:val="14"/>
          <w:szCs w:val="14"/>
        </w:rPr>
        <w:t>前項第一款申請書，應載明下列事項：</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一、營造業名稱及營業地址。</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二、負責人姓名、出生年月日、住所或居所及身分證明文件。</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三、營造業類別及業務項目。</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四、專任工程人員姓名、出生年月日、住所或居所及身分證明文件。</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五、組織性質。</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六、資本額。</w:t>
      </w:r>
    </w:p>
    <w:p w:rsidR="007938B5" w:rsidRDefault="007938B5" w:rsidP="007938B5">
      <w:pPr>
        <w:pStyle w:val="Web"/>
        <w:shd w:val="clear" w:color="auto" w:fill="FFFFFF"/>
        <w:ind w:left="1200"/>
        <w:rPr>
          <w:rFonts w:ascii="Arial" w:hAnsi="Arial" w:cs="Arial"/>
          <w:color w:val="333333"/>
          <w:spacing w:val="7"/>
          <w:sz w:val="14"/>
          <w:szCs w:val="14"/>
        </w:rPr>
      </w:pPr>
      <w:r>
        <w:rPr>
          <w:rFonts w:ascii="Arial" w:hAnsi="Arial" w:cs="Arial"/>
          <w:color w:val="333333"/>
          <w:spacing w:val="7"/>
          <w:sz w:val="14"/>
          <w:szCs w:val="14"/>
        </w:rPr>
        <w:t>土木包工業於前項申請書免記載第四款事項。</w:t>
      </w:r>
    </w:p>
    <w:p w:rsidR="007938B5" w:rsidRDefault="007938B5" w:rsidP="007938B5">
      <w:pPr>
        <w:pStyle w:val="Web"/>
        <w:shd w:val="clear" w:color="auto" w:fill="FFFFFF"/>
        <w:ind w:left="1200" w:hanging="1200"/>
        <w:rPr>
          <w:rFonts w:ascii="Arial" w:hAnsi="Arial" w:cs="Arial"/>
          <w:color w:val="333333"/>
          <w:spacing w:val="7"/>
          <w:sz w:val="14"/>
          <w:szCs w:val="14"/>
        </w:rPr>
      </w:pPr>
      <w:r>
        <w:rPr>
          <w:rFonts w:ascii="Arial" w:hAnsi="Arial" w:cs="Arial"/>
          <w:color w:val="333333"/>
          <w:spacing w:val="7"/>
          <w:sz w:val="14"/>
          <w:szCs w:val="14"/>
        </w:rPr>
        <w:t>第十四條　營造</w:t>
      </w:r>
      <w:proofErr w:type="gramStart"/>
      <w:r>
        <w:rPr>
          <w:rFonts w:ascii="Arial" w:hAnsi="Arial" w:cs="Arial"/>
          <w:color w:val="333333"/>
          <w:spacing w:val="7"/>
          <w:sz w:val="14"/>
          <w:szCs w:val="14"/>
        </w:rPr>
        <w:t>業於領得</w:t>
      </w:r>
      <w:proofErr w:type="gramEnd"/>
      <w:r>
        <w:rPr>
          <w:rFonts w:ascii="Arial" w:hAnsi="Arial" w:cs="Arial"/>
          <w:color w:val="333333"/>
          <w:spacing w:val="7"/>
          <w:sz w:val="14"/>
          <w:szCs w:val="14"/>
        </w:rPr>
        <w:t>許可證件後，應於六個月內辦妥公司或商業登記；屆期未辦妥者，由中央主管機關或直轄市、縣（市）主管機關廢止其許可。但有正當理由者，得申請延期一次，並不得超過三個月。</w:t>
      </w:r>
    </w:p>
    <w:p w:rsidR="007938B5" w:rsidRDefault="007938B5" w:rsidP="007938B5">
      <w:pPr>
        <w:pStyle w:val="Web"/>
        <w:shd w:val="clear" w:color="auto" w:fill="FFFFFF"/>
        <w:ind w:left="1200" w:hanging="1200"/>
        <w:rPr>
          <w:rFonts w:ascii="Arial" w:hAnsi="Arial" w:cs="Arial"/>
          <w:color w:val="333333"/>
          <w:spacing w:val="7"/>
          <w:sz w:val="14"/>
          <w:szCs w:val="14"/>
        </w:rPr>
      </w:pPr>
      <w:r>
        <w:rPr>
          <w:rFonts w:ascii="Arial" w:hAnsi="Arial" w:cs="Arial"/>
          <w:color w:val="333333"/>
          <w:spacing w:val="7"/>
          <w:sz w:val="14"/>
          <w:szCs w:val="14"/>
        </w:rPr>
        <w:t>第十五條　營造業應於辦妥公司或商業登記後六</w:t>
      </w:r>
      <w:proofErr w:type="gramStart"/>
      <w:r>
        <w:rPr>
          <w:rFonts w:ascii="Arial" w:hAnsi="Arial" w:cs="Arial"/>
          <w:color w:val="333333"/>
          <w:spacing w:val="7"/>
          <w:sz w:val="14"/>
          <w:szCs w:val="14"/>
        </w:rPr>
        <w:t>個</w:t>
      </w:r>
      <w:proofErr w:type="gramEnd"/>
      <w:r>
        <w:rPr>
          <w:rFonts w:ascii="Arial" w:hAnsi="Arial" w:cs="Arial"/>
          <w:color w:val="333333"/>
          <w:spacing w:val="7"/>
          <w:sz w:val="14"/>
          <w:szCs w:val="14"/>
        </w:rPr>
        <w:t>月內，檢附下列文件，向中央主管機關或直轄市、縣（市）主管機關申請營造業登記、領取營造業登記證書及承攬工程手冊，始得營業；屆期未辦妥者，由中央主管機關或直轄市、縣（市）主管機關廢止其許可：</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一、申請書。</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二、原許可證件。</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三、公司或商業登記證明文件。</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四、專任工程人員受聘同意書及其資格證明書。</w:t>
      </w:r>
    </w:p>
    <w:p w:rsidR="007938B5" w:rsidRDefault="007938B5" w:rsidP="007938B5">
      <w:pPr>
        <w:pStyle w:val="Web"/>
        <w:shd w:val="clear" w:color="auto" w:fill="FFFFFF"/>
        <w:ind w:left="1200"/>
        <w:rPr>
          <w:rFonts w:ascii="Arial" w:hAnsi="Arial" w:cs="Arial"/>
          <w:color w:val="333333"/>
          <w:spacing w:val="7"/>
          <w:sz w:val="14"/>
          <w:szCs w:val="14"/>
        </w:rPr>
      </w:pPr>
      <w:r>
        <w:rPr>
          <w:rFonts w:ascii="Arial" w:hAnsi="Arial" w:cs="Arial"/>
          <w:color w:val="333333"/>
          <w:spacing w:val="7"/>
          <w:sz w:val="14"/>
          <w:szCs w:val="14"/>
        </w:rPr>
        <w:t>前項第一款申請書，應載明下列事項：</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lastRenderedPageBreak/>
        <w:t>一、營造業名稱及營業地址。</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二、負責人姓名、出生年月日、住所或居所、身分證明文件及簽名、蓋章。</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三、營造業類別及業務項目。</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四、專任工程人員姓名、出生年月日、住所或居所、身分證明文件與其簽名及印鑑。</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五、組織性質。</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六、資本額。</w:t>
      </w:r>
    </w:p>
    <w:p w:rsidR="007938B5" w:rsidRDefault="007938B5" w:rsidP="007938B5">
      <w:pPr>
        <w:pStyle w:val="Web"/>
        <w:shd w:val="clear" w:color="auto" w:fill="FFFFFF"/>
        <w:ind w:left="1200"/>
        <w:rPr>
          <w:rFonts w:ascii="Arial" w:hAnsi="Arial" w:cs="Arial"/>
          <w:color w:val="333333"/>
          <w:spacing w:val="7"/>
          <w:sz w:val="14"/>
          <w:szCs w:val="14"/>
        </w:rPr>
      </w:pPr>
      <w:r>
        <w:rPr>
          <w:rFonts w:ascii="Arial" w:hAnsi="Arial" w:cs="Arial"/>
          <w:color w:val="333333"/>
          <w:spacing w:val="7"/>
          <w:sz w:val="14"/>
          <w:szCs w:val="14"/>
        </w:rPr>
        <w:t>土木包工</w:t>
      </w:r>
      <w:proofErr w:type="gramStart"/>
      <w:r>
        <w:rPr>
          <w:rFonts w:ascii="Arial" w:hAnsi="Arial" w:cs="Arial"/>
          <w:color w:val="333333"/>
          <w:spacing w:val="7"/>
          <w:sz w:val="14"/>
          <w:szCs w:val="14"/>
        </w:rPr>
        <w:t>業免檢附</w:t>
      </w:r>
      <w:proofErr w:type="gramEnd"/>
      <w:r>
        <w:rPr>
          <w:rFonts w:ascii="Arial" w:hAnsi="Arial" w:cs="Arial"/>
          <w:color w:val="333333"/>
          <w:spacing w:val="7"/>
          <w:sz w:val="14"/>
          <w:szCs w:val="14"/>
        </w:rPr>
        <w:t>第一項第四款文件，其第一項第一款申請書，並免記載前項第四款事項。</w:t>
      </w:r>
    </w:p>
    <w:p w:rsidR="007938B5" w:rsidRDefault="007938B5" w:rsidP="007938B5">
      <w:pPr>
        <w:pStyle w:val="Web"/>
        <w:shd w:val="clear" w:color="auto" w:fill="FFFFFF"/>
        <w:ind w:left="1200"/>
        <w:rPr>
          <w:rFonts w:ascii="Arial" w:hAnsi="Arial" w:cs="Arial"/>
          <w:color w:val="333333"/>
          <w:spacing w:val="7"/>
          <w:sz w:val="14"/>
          <w:szCs w:val="14"/>
        </w:rPr>
      </w:pPr>
      <w:r>
        <w:rPr>
          <w:rFonts w:ascii="Arial" w:hAnsi="Arial" w:cs="Arial"/>
          <w:color w:val="333333"/>
          <w:spacing w:val="7"/>
          <w:sz w:val="14"/>
          <w:szCs w:val="14"/>
        </w:rPr>
        <w:t>營造業於申領營造業登記證書前，其第十三條第二項所定申請書應記載事項有變更時，應辦理變更許可後，始得申請。</w:t>
      </w:r>
    </w:p>
    <w:p w:rsidR="007938B5" w:rsidRDefault="007938B5" w:rsidP="007938B5">
      <w:pPr>
        <w:pStyle w:val="Web"/>
        <w:shd w:val="clear" w:color="auto" w:fill="FFFFFF"/>
        <w:ind w:left="1200" w:hanging="1200"/>
        <w:rPr>
          <w:rFonts w:ascii="Arial" w:hAnsi="Arial" w:cs="Arial"/>
          <w:color w:val="333333"/>
          <w:spacing w:val="7"/>
          <w:sz w:val="14"/>
          <w:szCs w:val="14"/>
        </w:rPr>
      </w:pPr>
      <w:r>
        <w:rPr>
          <w:rFonts w:ascii="Arial" w:hAnsi="Arial" w:cs="Arial"/>
          <w:color w:val="333333"/>
          <w:spacing w:val="7"/>
          <w:sz w:val="14"/>
          <w:szCs w:val="14"/>
        </w:rPr>
        <w:t>第十六條　前條第二項申請書應記載事項有變更時，應自事實發生之日起二個月內，檢附有關證明文件，向中央主管機關或直轄市、縣（市）主管機關申請變更登記，並換領營造業登記證書。</w:t>
      </w:r>
    </w:p>
    <w:p w:rsidR="007938B5" w:rsidRDefault="007938B5" w:rsidP="007938B5">
      <w:pPr>
        <w:pStyle w:val="Web"/>
        <w:shd w:val="clear" w:color="auto" w:fill="FFFFFF"/>
        <w:ind w:left="1200" w:hanging="1200"/>
        <w:rPr>
          <w:rFonts w:ascii="Arial" w:hAnsi="Arial" w:cs="Arial"/>
          <w:color w:val="333333"/>
          <w:spacing w:val="7"/>
          <w:sz w:val="14"/>
          <w:szCs w:val="14"/>
        </w:rPr>
      </w:pPr>
      <w:r>
        <w:rPr>
          <w:rFonts w:ascii="Arial" w:hAnsi="Arial" w:cs="Arial"/>
          <w:color w:val="333333"/>
          <w:spacing w:val="7"/>
          <w:sz w:val="14"/>
          <w:szCs w:val="14"/>
        </w:rPr>
        <w:t>第十七條　營造業自領得營造業登記證書之日起，每滿五年應申請複查，中央主管機關或直轄市、縣（市）主管機關並得隨時抽查之；受抽查者，不得拒絕、妨礙或規避。</w:t>
      </w:r>
    </w:p>
    <w:p w:rsidR="007938B5" w:rsidRDefault="007938B5" w:rsidP="007938B5">
      <w:pPr>
        <w:pStyle w:val="Web"/>
        <w:shd w:val="clear" w:color="auto" w:fill="FFFFFF"/>
        <w:ind w:left="1200"/>
        <w:rPr>
          <w:rFonts w:ascii="Arial" w:hAnsi="Arial" w:cs="Arial"/>
          <w:color w:val="333333"/>
          <w:spacing w:val="7"/>
          <w:sz w:val="14"/>
          <w:szCs w:val="14"/>
        </w:rPr>
      </w:pPr>
      <w:r>
        <w:rPr>
          <w:rFonts w:ascii="Arial" w:hAnsi="Arial" w:cs="Arial"/>
          <w:color w:val="333333"/>
          <w:spacing w:val="7"/>
          <w:sz w:val="14"/>
          <w:szCs w:val="14"/>
        </w:rPr>
        <w:t>前項複查之申請，應於期限屆滿三個月前六十日內，檢附營造業登記證書及承攬工程手冊或相關證明文件，向中央主管機關或直轄市、縣（市）主管機關提出。</w:t>
      </w:r>
    </w:p>
    <w:p w:rsidR="007938B5" w:rsidRDefault="007938B5" w:rsidP="007938B5">
      <w:pPr>
        <w:pStyle w:val="Web"/>
        <w:shd w:val="clear" w:color="auto" w:fill="FFFFFF"/>
        <w:ind w:left="1200"/>
        <w:rPr>
          <w:rFonts w:ascii="Arial" w:hAnsi="Arial" w:cs="Arial"/>
          <w:color w:val="333333"/>
          <w:spacing w:val="7"/>
          <w:sz w:val="14"/>
          <w:szCs w:val="14"/>
        </w:rPr>
      </w:pPr>
      <w:r>
        <w:rPr>
          <w:rFonts w:ascii="Arial" w:hAnsi="Arial" w:cs="Arial"/>
          <w:color w:val="333333"/>
          <w:spacing w:val="7"/>
          <w:sz w:val="14"/>
          <w:szCs w:val="14"/>
        </w:rPr>
        <w:t>第一項複查及抽查項目，包括營造業負責人、專任工程人員之相關證明文件、財務狀況、資本額及承攬工程手冊之內容。</w:t>
      </w:r>
    </w:p>
    <w:p w:rsidR="007938B5" w:rsidRDefault="007938B5" w:rsidP="007938B5">
      <w:pPr>
        <w:pStyle w:val="Web"/>
        <w:shd w:val="clear" w:color="auto" w:fill="FFFFFF"/>
        <w:ind w:left="1200" w:hanging="1200"/>
        <w:rPr>
          <w:rFonts w:ascii="Arial" w:hAnsi="Arial" w:cs="Arial"/>
          <w:color w:val="333333"/>
          <w:spacing w:val="7"/>
          <w:sz w:val="14"/>
          <w:szCs w:val="14"/>
        </w:rPr>
      </w:pPr>
      <w:r>
        <w:rPr>
          <w:rFonts w:ascii="Arial" w:hAnsi="Arial" w:cs="Arial"/>
          <w:color w:val="333333"/>
          <w:spacing w:val="7"/>
          <w:sz w:val="14"/>
          <w:szCs w:val="14"/>
        </w:rPr>
        <w:t>第十八條　營造業申請複查或中央主管機關或直轄市、縣（市）主管機關抽查，有不合規定時，中央主管機關或直轄市、縣（市）主管機關應列舉事由，通知其補正</w:t>
      </w:r>
    </w:p>
    <w:p w:rsidR="007938B5" w:rsidRDefault="007938B5" w:rsidP="007938B5">
      <w:pPr>
        <w:pStyle w:val="Web"/>
        <w:shd w:val="clear" w:color="auto" w:fill="FFFFFF"/>
        <w:ind w:left="1200"/>
        <w:rPr>
          <w:rFonts w:ascii="Arial" w:hAnsi="Arial" w:cs="Arial"/>
          <w:color w:val="333333"/>
          <w:spacing w:val="7"/>
          <w:sz w:val="14"/>
          <w:szCs w:val="14"/>
        </w:rPr>
      </w:pPr>
      <w:r>
        <w:rPr>
          <w:rFonts w:ascii="Arial" w:hAnsi="Arial" w:cs="Arial"/>
          <w:color w:val="333333"/>
          <w:spacing w:val="7"/>
          <w:sz w:val="14"/>
          <w:szCs w:val="14"/>
        </w:rPr>
        <w:t>營造業應於接獲通知之次日起二個月內，依通知補正事項辦理補正。</w:t>
      </w:r>
    </w:p>
    <w:p w:rsidR="007938B5" w:rsidRDefault="007938B5" w:rsidP="007938B5">
      <w:pPr>
        <w:pStyle w:val="Web"/>
        <w:shd w:val="clear" w:color="auto" w:fill="FFFFFF"/>
        <w:ind w:left="1200" w:hanging="1200"/>
        <w:rPr>
          <w:rFonts w:ascii="Arial" w:hAnsi="Arial" w:cs="Arial"/>
          <w:color w:val="333333"/>
          <w:spacing w:val="7"/>
          <w:sz w:val="14"/>
          <w:szCs w:val="14"/>
        </w:rPr>
      </w:pPr>
      <w:r>
        <w:rPr>
          <w:rFonts w:ascii="Arial" w:hAnsi="Arial" w:cs="Arial"/>
          <w:color w:val="333333"/>
          <w:spacing w:val="7"/>
          <w:sz w:val="14"/>
          <w:szCs w:val="14"/>
        </w:rPr>
        <w:t>第十九條　承攬工程手冊之內容，應包括下列事項</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一、營造業登記證書字號。</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二、負責人簽名及蓋章。</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三、專任工程人員簽名及加蓋印</w:t>
      </w:r>
      <w:proofErr w:type="gramStart"/>
      <w:r>
        <w:rPr>
          <w:rFonts w:ascii="Arial" w:hAnsi="Arial" w:cs="Arial"/>
          <w:color w:val="333333"/>
          <w:spacing w:val="7"/>
          <w:sz w:val="14"/>
          <w:szCs w:val="14"/>
        </w:rPr>
        <w:t>鑑</w:t>
      </w:r>
      <w:proofErr w:type="gramEnd"/>
      <w:r>
        <w:rPr>
          <w:rFonts w:ascii="Arial" w:hAnsi="Arial" w:cs="Arial"/>
          <w:color w:val="333333"/>
          <w:spacing w:val="7"/>
          <w:sz w:val="14"/>
          <w:szCs w:val="14"/>
        </w:rPr>
        <w:t>。</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四、獎懲事項。</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lastRenderedPageBreak/>
        <w:t>五、工程記載事項。</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六、異動事項。</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七、其他經中央主管機關指定事項。</w:t>
      </w:r>
    </w:p>
    <w:p w:rsidR="007938B5" w:rsidRDefault="007938B5" w:rsidP="007938B5">
      <w:pPr>
        <w:pStyle w:val="Web"/>
        <w:shd w:val="clear" w:color="auto" w:fill="FFFFFF"/>
        <w:ind w:left="1200"/>
        <w:rPr>
          <w:rFonts w:ascii="Arial" w:hAnsi="Arial" w:cs="Arial"/>
          <w:color w:val="333333"/>
          <w:spacing w:val="7"/>
          <w:sz w:val="14"/>
          <w:szCs w:val="14"/>
        </w:rPr>
      </w:pPr>
      <w:r>
        <w:rPr>
          <w:rFonts w:ascii="Arial" w:hAnsi="Arial" w:cs="Arial"/>
          <w:color w:val="333333"/>
          <w:spacing w:val="7"/>
          <w:sz w:val="14"/>
          <w:szCs w:val="14"/>
        </w:rPr>
        <w:t>前項各款情形之一有變動時，應於二個月內檢附承攬工程手冊及有關證明文件，向中央主管機關或直轄市、縣（市）主管機關申請變更。但專業營造業及土木包工業承攬工程手冊之工程記載事項，經中央主管機關核定於一定金額或規模免予申請記載變更者，不在此限。</w:t>
      </w:r>
    </w:p>
    <w:p w:rsidR="007938B5" w:rsidRDefault="007938B5" w:rsidP="007938B5">
      <w:pPr>
        <w:pStyle w:val="Web"/>
        <w:shd w:val="clear" w:color="auto" w:fill="FFFFFF"/>
        <w:ind w:left="1200" w:hanging="1200"/>
        <w:rPr>
          <w:rFonts w:ascii="Arial" w:hAnsi="Arial" w:cs="Arial"/>
          <w:color w:val="333333"/>
          <w:spacing w:val="7"/>
          <w:sz w:val="14"/>
          <w:szCs w:val="14"/>
        </w:rPr>
      </w:pPr>
      <w:r>
        <w:rPr>
          <w:rFonts w:ascii="Arial" w:hAnsi="Arial" w:cs="Arial"/>
          <w:color w:val="333333"/>
          <w:spacing w:val="7"/>
          <w:sz w:val="14"/>
          <w:szCs w:val="14"/>
        </w:rPr>
        <w:t>第二十條　營造業自行停業或受停業處分時，應將其營造業登記證書及承攬工程</w:t>
      </w:r>
      <w:proofErr w:type="gramStart"/>
      <w:r>
        <w:rPr>
          <w:rFonts w:ascii="Arial" w:hAnsi="Arial" w:cs="Arial"/>
          <w:color w:val="333333"/>
          <w:spacing w:val="7"/>
          <w:sz w:val="14"/>
          <w:szCs w:val="14"/>
        </w:rPr>
        <w:t>手冊送繳中央</w:t>
      </w:r>
      <w:proofErr w:type="gramEnd"/>
      <w:r>
        <w:rPr>
          <w:rFonts w:ascii="Arial" w:hAnsi="Arial" w:cs="Arial"/>
          <w:color w:val="333333"/>
          <w:spacing w:val="7"/>
          <w:sz w:val="14"/>
          <w:szCs w:val="14"/>
        </w:rPr>
        <w:t>主管機關或直轄市、縣（市）主管機關註記後發還之；復業時，亦同。</w:t>
      </w:r>
    </w:p>
    <w:p w:rsidR="007938B5" w:rsidRDefault="007938B5" w:rsidP="007938B5">
      <w:pPr>
        <w:pStyle w:val="Web"/>
        <w:shd w:val="clear" w:color="auto" w:fill="FFFFFF"/>
        <w:ind w:left="1200"/>
        <w:rPr>
          <w:rFonts w:ascii="Arial" w:hAnsi="Arial" w:cs="Arial"/>
          <w:color w:val="333333"/>
          <w:spacing w:val="7"/>
          <w:sz w:val="14"/>
          <w:szCs w:val="14"/>
        </w:rPr>
      </w:pPr>
      <w:r>
        <w:rPr>
          <w:rFonts w:ascii="Arial" w:hAnsi="Arial" w:cs="Arial"/>
          <w:color w:val="333333"/>
          <w:spacing w:val="7"/>
          <w:sz w:val="14"/>
          <w:szCs w:val="14"/>
        </w:rPr>
        <w:t>營造業歇業時，應將其營造業登記證書及承攬工程手冊，</w:t>
      </w:r>
      <w:proofErr w:type="gramStart"/>
      <w:r>
        <w:rPr>
          <w:rFonts w:ascii="Arial" w:hAnsi="Arial" w:cs="Arial"/>
          <w:color w:val="333333"/>
          <w:spacing w:val="7"/>
          <w:sz w:val="14"/>
          <w:szCs w:val="14"/>
        </w:rPr>
        <w:t>送繳中央</w:t>
      </w:r>
      <w:proofErr w:type="gramEnd"/>
      <w:r>
        <w:rPr>
          <w:rFonts w:ascii="Arial" w:hAnsi="Arial" w:cs="Arial"/>
          <w:color w:val="333333"/>
          <w:spacing w:val="7"/>
          <w:sz w:val="14"/>
          <w:szCs w:val="14"/>
        </w:rPr>
        <w:t>主管機關或直轄市、縣（市）主管機關，並辦理廢止登記。</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第二十一條　營造業經撤銷登記、廢止登記或受停業之處分者，自處分書送達之次日起，不得再行承攬工程。但已施工而未完成之工程，得委由營造業符合原登記等級、類別者，繼續施工至竣工為止。</w:t>
      </w:r>
    </w:p>
    <w:p w:rsidR="007938B5" w:rsidRDefault="007938B5" w:rsidP="007938B5">
      <w:pPr>
        <w:pStyle w:val="Web"/>
        <w:shd w:val="clear" w:color="auto" w:fill="FFFFFF"/>
        <w:ind w:left="960"/>
        <w:rPr>
          <w:rFonts w:ascii="Arial" w:hAnsi="Arial" w:cs="Arial"/>
          <w:color w:val="333333"/>
          <w:spacing w:val="7"/>
          <w:sz w:val="14"/>
          <w:szCs w:val="14"/>
        </w:rPr>
      </w:pPr>
      <w:r>
        <w:rPr>
          <w:rStyle w:val="a3"/>
          <w:rFonts w:ascii="Arial" w:hAnsi="Arial" w:cs="Arial"/>
          <w:color w:val="333333"/>
          <w:spacing w:val="7"/>
          <w:sz w:val="14"/>
          <w:szCs w:val="14"/>
        </w:rPr>
        <w:t>第三章　承攬契約</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第二十二條　綜合營造業應結合依法具有規劃、設計資格者，始得以統包方式承攬。</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第二十三條　營造業承攬工程，應依其承攬造價限額及工程規模範圍辦理；其一定期間承攬總額，不得超過淨值二十</w:t>
      </w:r>
      <w:proofErr w:type="gramStart"/>
      <w:r>
        <w:rPr>
          <w:rFonts w:ascii="Arial" w:hAnsi="Arial" w:cs="Arial"/>
          <w:color w:val="333333"/>
          <w:spacing w:val="7"/>
          <w:sz w:val="14"/>
          <w:szCs w:val="14"/>
        </w:rPr>
        <w:t>倍</w:t>
      </w:r>
      <w:proofErr w:type="gramEnd"/>
      <w:r>
        <w:rPr>
          <w:rFonts w:ascii="Arial" w:hAnsi="Arial" w:cs="Arial"/>
          <w:color w:val="333333"/>
          <w:spacing w:val="7"/>
          <w:sz w:val="14"/>
          <w:szCs w:val="14"/>
        </w:rPr>
        <w:t>。</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前項承攬造價限額之計算方式、工程規模範圍及一定期間之認定等相關事項之辦法，由中央主管機關定之。</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第二十四條　營造業聯合承攬工程時，應共同具名簽約，並檢附聯合承攬協議書，共負工程契約之責。</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前項聯合承攬協議書內容包括如下：</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一、工作範圍。</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二、出資比率。</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三、權利義務。</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參與聯合承攬之營造業，其承攬限額之計算，應受前條之限制。</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第二十五條　綜合營造業承攬之營</w:t>
      </w:r>
      <w:proofErr w:type="gramStart"/>
      <w:r>
        <w:rPr>
          <w:rFonts w:ascii="Arial" w:hAnsi="Arial" w:cs="Arial"/>
          <w:color w:val="333333"/>
          <w:spacing w:val="7"/>
          <w:sz w:val="14"/>
          <w:szCs w:val="14"/>
        </w:rPr>
        <w:t>繕</w:t>
      </w:r>
      <w:proofErr w:type="gramEnd"/>
      <w:r>
        <w:rPr>
          <w:rFonts w:ascii="Arial" w:hAnsi="Arial" w:cs="Arial"/>
          <w:color w:val="333333"/>
          <w:spacing w:val="7"/>
          <w:sz w:val="14"/>
          <w:szCs w:val="14"/>
        </w:rPr>
        <w:t>工程或專業工程項目，除與</w:t>
      </w:r>
      <w:proofErr w:type="gramStart"/>
      <w:r>
        <w:rPr>
          <w:rFonts w:ascii="Arial" w:hAnsi="Arial" w:cs="Arial"/>
          <w:color w:val="333333"/>
          <w:spacing w:val="7"/>
          <w:sz w:val="14"/>
          <w:szCs w:val="14"/>
        </w:rPr>
        <w:t>定作</w:t>
      </w:r>
      <w:proofErr w:type="gramEnd"/>
      <w:r>
        <w:rPr>
          <w:rFonts w:ascii="Arial" w:hAnsi="Arial" w:cs="Arial"/>
          <w:color w:val="333333"/>
          <w:spacing w:val="7"/>
          <w:sz w:val="14"/>
          <w:szCs w:val="14"/>
        </w:rPr>
        <w:t>人約定需自行施工者外，得交由專業營造業承攬，其轉交工程之施工責任，由原承攬之綜合營造業負責，受轉交之專業營造業並就轉交部分，負連帶責任。</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lastRenderedPageBreak/>
        <w:t>轉交工程之契約報備於</w:t>
      </w:r>
      <w:proofErr w:type="gramStart"/>
      <w:r>
        <w:rPr>
          <w:rFonts w:ascii="Arial" w:hAnsi="Arial" w:cs="Arial"/>
          <w:color w:val="333333"/>
          <w:spacing w:val="7"/>
          <w:sz w:val="14"/>
          <w:szCs w:val="14"/>
        </w:rPr>
        <w:t>定作</w:t>
      </w:r>
      <w:proofErr w:type="gramEnd"/>
      <w:r>
        <w:rPr>
          <w:rFonts w:ascii="Arial" w:hAnsi="Arial" w:cs="Arial"/>
          <w:color w:val="333333"/>
          <w:spacing w:val="7"/>
          <w:sz w:val="14"/>
          <w:szCs w:val="14"/>
        </w:rPr>
        <w:t>人且受轉交之專業營造業已申請記載於工程承攬手冊，並經綜合營造業就轉交部分設定權利質權予受轉交專業營造業者，民法第五百十三條之抵押權及第八百十六條</w:t>
      </w:r>
      <w:proofErr w:type="gramStart"/>
      <w:r>
        <w:rPr>
          <w:rFonts w:ascii="Arial" w:hAnsi="Arial" w:cs="Arial"/>
          <w:color w:val="333333"/>
          <w:spacing w:val="7"/>
          <w:sz w:val="14"/>
          <w:szCs w:val="14"/>
        </w:rPr>
        <w:t>因添附而</w:t>
      </w:r>
      <w:proofErr w:type="gramEnd"/>
      <w:r>
        <w:rPr>
          <w:rFonts w:ascii="Arial" w:hAnsi="Arial" w:cs="Arial"/>
          <w:color w:val="333333"/>
          <w:spacing w:val="7"/>
          <w:sz w:val="14"/>
          <w:szCs w:val="14"/>
        </w:rPr>
        <w:t>生之請求權，及於綜合營造業對於</w:t>
      </w:r>
      <w:proofErr w:type="gramStart"/>
      <w:r>
        <w:rPr>
          <w:rFonts w:ascii="Arial" w:hAnsi="Arial" w:cs="Arial"/>
          <w:color w:val="333333"/>
          <w:spacing w:val="7"/>
          <w:sz w:val="14"/>
          <w:szCs w:val="14"/>
        </w:rPr>
        <w:t>定作</w:t>
      </w:r>
      <w:proofErr w:type="gramEnd"/>
      <w:r>
        <w:rPr>
          <w:rFonts w:ascii="Arial" w:hAnsi="Arial" w:cs="Arial"/>
          <w:color w:val="333333"/>
          <w:spacing w:val="7"/>
          <w:sz w:val="14"/>
          <w:szCs w:val="14"/>
        </w:rPr>
        <w:t>人之價金或報酬請求權。</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專業營造業除依第一項規定承攬受轉交之工程外，得依其登記之專業工程項目，向</w:t>
      </w:r>
      <w:proofErr w:type="gramStart"/>
      <w:r>
        <w:rPr>
          <w:rFonts w:ascii="Arial" w:hAnsi="Arial" w:cs="Arial"/>
          <w:color w:val="333333"/>
          <w:spacing w:val="7"/>
          <w:sz w:val="14"/>
          <w:szCs w:val="14"/>
        </w:rPr>
        <w:t>定作</w:t>
      </w:r>
      <w:proofErr w:type="gramEnd"/>
      <w:r>
        <w:rPr>
          <w:rFonts w:ascii="Arial" w:hAnsi="Arial" w:cs="Arial"/>
          <w:color w:val="333333"/>
          <w:spacing w:val="7"/>
          <w:sz w:val="14"/>
          <w:szCs w:val="14"/>
        </w:rPr>
        <w:t>人承攬專業工程及該工程之必要相關營</w:t>
      </w:r>
      <w:proofErr w:type="gramStart"/>
      <w:r>
        <w:rPr>
          <w:rFonts w:ascii="Arial" w:hAnsi="Arial" w:cs="Arial"/>
          <w:color w:val="333333"/>
          <w:spacing w:val="7"/>
          <w:sz w:val="14"/>
          <w:szCs w:val="14"/>
        </w:rPr>
        <w:t>繕</w:t>
      </w:r>
      <w:proofErr w:type="gramEnd"/>
      <w:r>
        <w:rPr>
          <w:rFonts w:ascii="Arial" w:hAnsi="Arial" w:cs="Arial"/>
          <w:color w:val="333333"/>
          <w:spacing w:val="7"/>
          <w:sz w:val="14"/>
          <w:szCs w:val="14"/>
        </w:rPr>
        <w:t>工程。</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第二十六條　營造業承攬工程，應依照工程圖樣及說明書製作工地現場施工製造圖及施工計畫書，負責施工。</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第二十七條　營</w:t>
      </w:r>
      <w:proofErr w:type="gramStart"/>
      <w:r>
        <w:rPr>
          <w:rFonts w:ascii="Arial" w:hAnsi="Arial" w:cs="Arial"/>
          <w:color w:val="333333"/>
          <w:spacing w:val="7"/>
          <w:sz w:val="14"/>
          <w:szCs w:val="14"/>
        </w:rPr>
        <w:t>繕</w:t>
      </w:r>
      <w:proofErr w:type="gramEnd"/>
      <w:r>
        <w:rPr>
          <w:rFonts w:ascii="Arial" w:hAnsi="Arial" w:cs="Arial"/>
          <w:color w:val="333333"/>
          <w:spacing w:val="7"/>
          <w:sz w:val="14"/>
          <w:szCs w:val="14"/>
        </w:rPr>
        <w:t>工程之承攬契約，應記載事項如下：</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一、契約之當事人。</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二、工程名稱、地點及內容。</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三、承攬金額、付款日期及方式。</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四、工程開工日期、完工日期及工期計算方式。</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五、契約變更之處理。</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六、依物價指數調整工程款之規定。</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七、契約爭議之處理方式。</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八、驗收及保固之規定。</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九、工程品管之規定。</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十、違約之損害賠償。</w:t>
      </w:r>
    </w:p>
    <w:p w:rsidR="007938B5" w:rsidRDefault="007938B5" w:rsidP="007938B5">
      <w:pPr>
        <w:pStyle w:val="Web"/>
        <w:shd w:val="clear" w:color="auto" w:fill="FFFFFF"/>
        <w:ind w:left="2160" w:hanging="720"/>
        <w:rPr>
          <w:rFonts w:ascii="Arial" w:hAnsi="Arial" w:cs="Arial"/>
          <w:color w:val="333333"/>
          <w:spacing w:val="7"/>
          <w:sz w:val="14"/>
          <w:szCs w:val="14"/>
        </w:rPr>
      </w:pPr>
      <w:r>
        <w:rPr>
          <w:rFonts w:ascii="Arial" w:hAnsi="Arial" w:cs="Arial"/>
          <w:color w:val="333333"/>
          <w:spacing w:val="7"/>
          <w:sz w:val="14"/>
          <w:szCs w:val="14"/>
        </w:rPr>
        <w:t>十一、契約終止或解除之規定。</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前項實施辦法，由中央主管機關另定之。</w:t>
      </w:r>
    </w:p>
    <w:p w:rsidR="007938B5" w:rsidRDefault="007938B5" w:rsidP="007938B5">
      <w:pPr>
        <w:pStyle w:val="Web"/>
        <w:shd w:val="clear" w:color="auto" w:fill="FFFFFF"/>
        <w:ind w:left="960"/>
        <w:rPr>
          <w:rFonts w:ascii="Arial" w:hAnsi="Arial" w:cs="Arial"/>
          <w:color w:val="333333"/>
          <w:spacing w:val="7"/>
          <w:sz w:val="14"/>
          <w:szCs w:val="14"/>
        </w:rPr>
      </w:pPr>
      <w:r>
        <w:rPr>
          <w:rStyle w:val="a3"/>
          <w:rFonts w:ascii="Arial" w:hAnsi="Arial" w:cs="Arial"/>
          <w:color w:val="333333"/>
          <w:spacing w:val="7"/>
          <w:sz w:val="14"/>
          <w:szCs w:val="14"/>
        </w:rPr>
        <w:t>第四章　人員之設置</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第二十八條　營造業負責人不得為其他營造業之負責人、專任工程人員或工地主任。</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第二十九條　技術士應於工地現場依其專長技能及作業規範進行施工操作或品質控管。</w:t>
      </w:r>
    </w:p>
    <w:p w:rsidR="007938B5" w:rsidRDefault="007938B5" w:rsidP="007938B5">
      <w:pPr>
        <w:pStyle w:val="Web"/>
        <w:shd w:val="clear" w:color="auto" w:fill="FFFFFF"/>
        <w:ind w:left="1200" w:hanging="1200"/>
        <w:rPr>
          <w:rFonts w:ascii="Arial" w:hAnsi="Arial" w:cs="Arial"/>
          <w:color w:val="333333"/>
          <w:spacing w:val="7"/>
          <w:sz w:val="14"/>
          <w:szCs w:val="14"/>
        </w:rPr>
      </w:pPr>
      <w:r>
        <w:rPr>
          <w:rFonts w:ascii="Arial" w:hAnsi="Arial" w:cs="Arial"/>
          <w:color w:val="333333"/>
          <w:spacing w:val="7"/>
          <w:sz w:val="14"/>
          <w:szCs w:val="14"/>
        </w:rPr>
        <w:t>第三十條　營造業承攬一定金額或一定規模以上之工程，其施工</w:t>
      </w:r>
      <w:proofErr w:type="gramStart"/>
      <w:r>
        <w:rPr>
          <w:rFonts w:ascii="Arial" w:hAnsi="Arial" w:cs="Arial"/>
          <w:color w:val="333333"/>
          <w:spacing w:val="7"/>
          <w:sz w:val="14"/>
          <w:szCs w:val="14"/>
        </w:rPr>
        <w:t>期間，</w:t>
      </w:r>
      <w:proofErr w:type="gramEnd"/>
      <w:r>
        <w:rPr>
          <w:rFonts w:ascii="Arial" w:hAnsi="Arial" w:cs="Arial"/>
          <w:color w:val="333333"/>
          <w:spacing w:val="7"/>
          <w:sz w:val="14"/>
          <w:szCs w:val="14"/>
        </w:rPr>
        <w:t>應於工地置工地主任。</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lastRenderedPageBreak/>
        <w:t>前項一定金額及一定規模，由中央主管機關定之。</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第三十一條　工地主任應符合下列資格之一，並另經中央主管機關評定合格或取得中央勞工行政主管機關依技能檢定法令辦理之營造工程管理甲級技術士證，由中央主管機關核發工地主任執業證者，始得擔任：</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一、專科以上學校土木、建築、營建、水利、環境或相關系、科畢業，並於畢業後有二年以上土木或建築工程經驗者。</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二、職業學校土木、建築或相關類科畢業，並於畢業後有五年以上土木或建築工程經驗者。</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三、高級中學或職業學校以上畢業，並於畢業後有十年以上土木或建築工程經驗者。</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四、普通考試或相當於普通考試以上之特種考試土木、建築或相關類科考試及格，並於及格後有二年以上土木或建築工程經驗者。</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五、領有建築工程管理甲級技術士證或建築工程管理乙級技術士證，並有三年以上土木或建築工程經驗者。</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六、專業營造業，得以領有該項專業甲級技術士證或該項專業乙級技術士證，並有三年以上該項專業工程經驗者為之。</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本法施行前符合前項第五款資格者，得經完成中央主管機關規定時數之職業法規講習，領有結訓證書者，視同評定合格。</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取得工地主任執業證者，每逾四年，應再取得最近四</w:t>
      </w:r>
      <w:proofErr w:type="gramStart"/>
      <w:r>
        <w:rPr>
          <w:rFonts w:ascii="Arial" w:hAnsi="Arial" w:cs="Arial"/>
          <w:color w:val="333333"/>
          <w:spacing w:val="7"/>
          <w:sz w:val="14"/>
          <w:szCs w:val="14"/>
        </w:rPr>
        <w:t>年內回訓證明</w:t>
      </w:r>
      <w:proofErr w:type="gramEnd"/>
      <w:r>
        <w:rPr>
          <w:rFonts w:ascii="Arial" w:hAnsi="Arial" w:cs="Arial"/>
          <w:color w:val="333333"/>
          <w:spacing w:val="7"/>
          <w:sz w:val="14"/>
          <w:szCs w:val="14"/>
        </w:rPr>
        <w:t>，始得擔任營造業之工地主任。</w:t>
      </w:r>
      <w:r>
        <w:rPr>
          <w:rFonts w:ascii="Arial" w:hAnsi="Arial" w:cs="Arial"/>
          <w:color w:val="333333"/>
          <w:spacing w:val="7"/>
          <w:sz w:val="14"/>
          <w:szCs w:val="14"/>
        </w:rPr>
        <w:br/>
      </w:r>
      <w:r>
        <w:rPr>
          <w:rFonts w:ascii="Arial" w:hAnsi="Arial" w:cs="Arial"/>
          <w:color w:val="333333"/>
          <w:spacing w:val="7"/>
          <w:sz w:val="14"/>
          <w:szCs w:val="14"/>
        </w:rPr>
        <w:t>本法施行前領有內政部與受委託學校會銜核發之工地主任訓練結業證書者，應取得</w:t>
      </w:r>
      <w:proofErr w:type="gramStart"/>
      <w:r>
        <w:rPr>
          <w:rFonts w:ascii="Arial" w:hAnsi="Arial" w:cs="Arial"/>
          <w:color w:val="333333"/>
          <w:spacing w:val="7"/>
          <w:sz w:val="14"/>
          <w:szCs w:val="14"/>
        </w:rPr>
        <w:t>前項回訓證明</w:t>
      </w:r>
      <w:proofErr w:type="gramEnd"/>
      <w:r>
        <w:rPr>
          <w:rFonts w:ascii="Arial" w:hAnsi="Arial" w:cs="Arial"/>
          <w:color w:val="333333"/>
          <w:spacing w:val="7"/>
          <w:sz w:val="14"/>
          <w:szCs w:val="14"/>
        </w:rPr>
        <w:t>，由中央主管機關發給執業證後，始得擔任營造業之工地主任。</w:t>
      </w:r>
      <w:r>
        <w:rPr>
          <w:rFonts w:ascii="Arial" w:hAnsi="Arial" w:cs="Arial"/>
          <w:color w:val="333333"/>
          <w:spacing w:val="7"/>
          <w:sz w:val="14"/>
          <w:szCs w:val="14"/>
        </w:rPr>
        <w:br/>
      </w:r>
      <w:r>
        <w:rPr>
          <w:rFonts w:ascii="Arial" w:hAnsi="Arial" w:cs="Arial"/>
          <w:color w:val="333333"/>
          <w:spacing w:val="7"/>
          <w:sz w:val="14"/>
          <w:szCs w:val="14"/>
        </w:rPr>
        <w:t>工地主任應於中央政府所在地組織全國營造業工地主任公會，辦理營造業工地主任管理輔導及訓練服務等業務；工地主任應加入全國營造業工地主任公會，全國營造業工地主任公會不得拒絕其加入。營造業聘用工地主任，不必經工地主任公會同意。</w:t>
      </w:r>
      <w:r>
        <w:rPr>
          <w:rFonts w:ascii="Arial" w:hAnsi="Arial" w:cs="Arial"/>
          <w:color w:val="333333"/>
          <w:spacing w:val="7"/>
          <w:sz w:val="14"/>
          <w:szCs w:val="14"/>
        </w:rPr>
        <w:br/>
      </w:r>
      <w:r>
        <w:rPr>
          <w:rFonts w:ascii="Arial" w:hAnsi="Arial" w:cs="Arial"/>
          <w:color w:val="333333"/>
          <w:spacing w:val="7"/>
          <w:sz w:val="14"/>
          <w:szCs w:val="14"/>
        </w:rPr>
        <w:t>第一項工地主任之評定程序、基準及第</w:t>
      </w:r>
      <w:proofErr w:type="gramStart"/>
      <w:r>
        <w:rPr>
          <w:rFonts w:ascii="Arial" w:hAnsi="Arial" w:cs="Arial"/>
          <w:color w:val="333333"/>
          <w:spacing w:val="7"/>
          <w:sz w:val="14"/>
          <w:szCs w:val="14"/>
        </w:rPr>
        <w:t>三項回訓期</w:t>
      </w:r>
      <w:proofErr w:type="gramEnd"/>
      <w:r>
        <w:rPr>
          <w:rFonts w:ascii="Arial" w:hAnsi="Arial" w:cs="Arial"/>
          <w:color w:val="333333"/>
          <w:spacing w:val="7"/>
          <w:sz w:val="14"/>
          <w:szCs w:val="14"/>
        </w:rPr>
        <w:t>程、課程、時數、實施方式、管理及相關事項之辦法，由中央主管機關定之。</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第三十二條　營造業之工地主任應負責辦理下列工作：</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一、依施工計畫書執行按圖施工。</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二、按日填報施工日誌。</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三、工地之人員、機具及材料等管理。</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四、工地勞工安全衛生事項之督導、公共環境與安全之維護及其他工地行政事務。</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lastRenderedPageBreak/>
        <w:t>五、工地遇緊急異常狀況之通報。</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六、其他依法令規定應辦理之事項。</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營造業承攬之工程，免依第三十條規定置工地主任者，前項工作，應由專任工程人員或指定專人為之。</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第三十三條　營造業承攬之工程，其專業工程特定施工項目，應置一定種類、比率或人數之技術士。</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前項專業工程特定施工項目及應置技術士之種類、比率或人數，由中央主管機關會同中央勞工主管機關定之。</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第三十四條　營造業之專任工程人員，應為繼續性之從業人員，不得為定期契約勞工，並不得兼任其他業務或職務。但經中央主管機關認可之兼任教學、研究、</w:t>
      </w:r>
      <w:proofErr w:type="gramStart"/>
      <w:r>
        <w:rPr>
          <w:rFonts w:ascii="Arial" w:hAnsi="Arial" w:cs="Arial"/>
          <w:color w:val="333333"/>
          <w:spacing w:val="7"/>
          <w:sz w:val="14"/>
          <w:szCs w:val="14"/>
        </w:rPr>
        <w:t>勘</w:t>
      </w:r>
      <w:proofErr w:type="gramEnd"/>
      <w:r>
        <w:rPr>
          <w:rFonts w:ascii="Arial" w:hAnsi="Arial" w:cs="Arial"/>
          <w:color w:val="333333"/>
          <w:spacing w:val="7"/>
          <w:sz w:val="14"/>
          <w:szCs w:val="14"/>
        </w:rPr>
        <w:t>災、鑑定或其他業務、職務者，不在此限。</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營造業負責人知其專任工程人員有違反前項規定之情事者，應通知其專任工程人員限期就兼任工作、業務辦理辭任；屆期未辭任者，應予解任。</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第三十五條　營造業之專任工程人員應負責辦理下列工作：</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一、查核施工計畫書，並於認可後簽名或蓋章。</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二、於開工、竣工報告文件及工程查報表簽名或蓋章。</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三、督察按圖施工、解決施工技術問題。</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四、依工地主任之通報，處理工地緊急異常狀況。</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五、查驗工程時到場說明，並於工程查驗文件簽名或蓋章。</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六、營</w:t>
      </w:r>
      <w:proofErr w:type="gramStart"/>
      <w:r>
        <w:rPr>
          <w:rFonts w:ascii="Arial" w:hAnsi="Arial" w:cs="Arial"/>
          <w:color w:val="333333"/>
          <w:spacing w:val="7"/>
          <w:sz w:val="14"/>
          <w:szCs w:val="14"/>
        </w:rPr>
        <w:t>繕</w:t>
      </w:r>
      <w:proofErr w:type="gramEnd"/>
      <w:r>
        <w:rPr>
          <w:rFonts w:ascii="Arial" w:hAnsi="Arial" w:cs="Arial"/>
          <w:color w:val="333333"/>
          <w:spacing w:val="7"/>
          <w:sz w:val="14"/>
          <w:szCs w:val="14"/>
        </w:rPr>
        <w:t>工程必須勘驗部分赴現場履</w:t>
      </w:r>
      <w:proofErr w:type="gramStart"/>
      <w:r>
        <w:rPr>
          <w:rFonts w:ascii="Arial" w:hAnsi="Arial" w:cs="Arial"/>
          <w:color w:val="333333"/>
          <w:spacing w:val="7"/>
          <w:sz w:val="14"/>
          <w:szCs w:val="14"/>
        </w:rPr>
        <w:t>勘</w:t>
      </w:r>
      <w:proofErr w:type="gramEnd"/>
      <w:r>
        <w:rPr>
          <w:rFonts w:ascii="Arial" w:hAnsi="Arial" w:cs="Arial"/>
          <w:color w:val="333333"/>
          <w:spacing w:val="7"/>
          <w:sz w:val="14"/>
          <w:szCs w:val="14"/>
        </w:rPr>
        <w:t>，並於申報勘驗文件簽名或蓋章。</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七、主管機關勘驗工程時，</w:t>
      </w:r>
      <w:proofErr w:type="gramStart"/>
      <w:r>
        <w:rPr>
          <w:rFonts w:ascii="Arial" w:hAnsi="Arial" w:cs="Arial"/>
          <w:color w:val="333333"/>
          <w:spacing w:val="7"/>
          <w:sz w:val="14"/>
          <w:szCs w:val="14"/>
        </w:rPr>
        <w:t>在場說明</w:t>
      </w:r>
      <w:proofErr w:type="gramEnd"/>
      <w:r>
        <w:rPr>
          <w:rFonts w:ascii="Arial" w:hAnsi="Arial" w:cs="Arial"/>
          <w:color w:val="333333"/>
          <w:spacing w:val="7"/>
          <w:sz w:val="14"/>
          <w:szCs w:val="14"/>
        </w:rPr>
        <w:t>，並於相關文件簽名或蓋章。</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八、其他依法令規定應辦理之事項。</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第三十六條　土木包工業負責人，應負責第三十二條所定工地主任及前條所定專任工程人員應負責辦理之工作。</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第三十七條　營造業之專任工程人員於施工前或施工中應檢視工程圖樣及施工說明書內容，如發現其內容在施工上顯有困難或有公共危險之虞時，應即時向營造業負責人報告。</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營造業負責人對前項事項應即告知</w:t>
      </w:r>
      <w:proofErr w:type="gramStart"/>
      <w:r>
        <w:rPr>
          <w:rFonts w:ascii="Arial" w:hAnsi="Arial" w:cs="Arial"/>
          <w:color w:val="333333"/>
          <w:spacing w:val="7"/>
          <w:sz w:val="14"/>
          <w:szCs w:val="14"/>
        </w:rPr>
        <w:t>定作</w:t>
      </w:r>
      <w:proofErr w:type="gramEnd"/>
      <w:r>
        <w:rPr>
          <w:rFonts w:ascii="Arial" w:hAnsi="Arial" w:cs="Arial"/>
          <w:color w:val="333333"/>
          <w:spacing w:val="7"/>
          <w:sz w:val="14"/>
          <w:szCs w:val="14"/>
        </w:rPr>
        <w:t>人，並依</w:t>
      </w:r>
      <w:proofErr w:type="gramStart"/>
      <w:r>
        <w:rPr>
          <w:rFonts w:ascii="Arial" w:hAnsi="Arial" w:cs="Arial"/>
          <w:color w:val="333333"/>
          <w:spacing w:val="7"/>
          <w:sz w:val="14"/>
          <w:szCs w:val="14"/>
        </w:rPr>
        <w:t>定作</w:t>
      </w:r>
      <w:proofErr w:type="gramEnd"/>
      <w:r>
        <w:rPr>
          <w:rFonts w:ascii="Arial" w:hAnsi="Arial" w:cs="Arial"/>
          <w:color w:val="333333"/>
          <w:spacing w:val="7"/>
          <w:sz w:val="14"/>
          <w:szCs w:val="14"/>
        </w:rPr>
        <w:t>人提出之改善計畫為適當之處理。</w:t>
      </w:r>
      <w:proofErr w:type="gramStart"/>
      <w:r>
        <w:rPr>
          <w:rFonts w:ascii="Arial" w:hAnsi="Arial" w:cs="Arial"/>
          <w:color w:val="333333"/>
          <w:spacing w:val="7"/>
          <w:sz w:val="14"/>
          <w:szCs w:val="14"/>
        </w:rPr>
        <w:t>定作</w:t>
      </w:r>
      <w:proofErr w:type="gramEnd"/>
      <w:r>
        <w:rPr>
          <w:rFonts w:ascii="Arial" w:hAnsi="Arial" w:cs="Arial"/>
          <w:color w:val="333333"/>
          <w:spacing w:val="7"/>
          <w:sz w:val="14"/>
          <w:szCs w:val="14"/>
        </w:rPr>
        <w:t>人未於前項通知後及時提出改善計畫者，如因而造成危險或損害，營造業不負損害賠償責任。</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lastRenderedPageBreak/>
        <w:t>第三十八條　營造業負責人或專任工程人員於施工中發現顯有立即公共危險之虞時，應即時為必要之措施，惟以避免危險所必要，且未踰越危險所能致之損害程度者為限。其必要措施之費用，</w:t>
      </w:r>
      <w:proofErr w:type="gramStart"/>
      <w:r>
        <w:rPr>
          <w:rFonts w:ascii="Arial" w:hAnsi="Arial" w:cs="Arial"/>
          <w:color w:val="333333"/>
          <w:spacing w:val="7"/>
          <w:sz w:val="14"/>
          <w:szCs w:val="14"/>
        </w:rPr>
        <w:t>如係歸責</w:t>
      </w:r>
      <w:proofErr w:type="gramEnd"/>
      <w:r>
        <w:rPr>
          <w:rFonts w:ascii="Arial" w:hAnsi="Arial" w:cs="Arial"/>
          <w:color w:val="333333"/>
          <w:spacing w:val="7"/>
          <w:sz w:val="14"/>
          <w:szCs w:val="14"/>
        </w:rPr>
        <w:t>於</w:t>
      </w:r>
      <w:proofErr w:type="gramStart"/>
      <w:r>
        <w:rPr>
          <w:rFonts w:ascii="Arial" w:hAnsi="Arial" w:cs="Arial"/>
          <w:color w:val="333333"/>
          <w:spacing w:val="7"/>
          <w:sz w:val="14"/>
          <w:szCs w:val="14"/>
        </w:rPr>
        <w:t>定作</w:t>
      </w:r>
      <w:proofErr w:type="gramEnd"/>
      <w:r>
        <w:rPr>
          <w:rFonts w:ascii="Arial" w:hAnsi="Arial" w:cs="Arial"/>
          <w:color w:val="333333"/>
          <w:spacing w:val="7"/>
          <w:sz w:val="14"/>
          <w:szCs w:val="14"/>
        </w:rPr>
        <w:t>人之事由者，應由</w:t>
      </w:r>
      <w:proofErr w:type="gramStart"/>
      <w:r>
        <w:rPr>
          <w:rFonts w:ascii="Arial" w:hAnsi="Arial" w:cs="Arial"/>
          <w:color w:val="333333"/>
          <w:spacing w:val="7"/>
          <w:sz w:val="14"/>
          <w:szCs w:val="14"/>
        </w:rPr>
        <w:t>定作</w:t>
      </w:r>
      <w:proofErr w:type="gramEnd"/>
      <w:r>
        <w:rPr>
          <w:rFonts w:ascii="Arial" w:hAnsi="Arial" w:cs="Arial"/>
          <w:color w:val="333333"/>
          <w:spacing w:val="7"/>
          <w:sz w:val="14"/>
          <w:szCs w:val="14"/>
        </w:rPr>
        <w:t>人給付，</w:t>
      </w:r>
      <w:proofErr w:type="gramStart"/>
      <w:r>
        <w:rPr>
          <w:rFonts w:ascii="Arial" w:hAnsi="Arial" w:cs="Arial"/>
          <w:color w:val="333333"/>
          <w:spacing w:val="7"/>
          <w:sz w:val="14"/>
          <w:szCs w:val="14"/>
        </w:rPr>
        <w:t>定作</w:t>
      </w:r>
      <w:proofErr w:type="gramEnd"/>
      <w:r>
        <w:rPr>
          <w:rFonts w:ascii="Arial" w:hAnsi="Arial" w:cs="Arial"/>
          <w:color w:val="333333"/>
          <w:spacing w:val="7"/>
          <w:sz w:val="14"/>
          <w:szCs w:val="14"/>
        </w:rPr>
        <w:t>人無正當理由不得拒絕。但於承攬契約另有規定者，從其規定。</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第三十九條　營造業負責人或專任工程人員違反第三十七條第一項、第二項或前條規定致生公共危險者，應視其情形分別依法負其責任。</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w:t>
      </w:r>
      <w:r>
        <w:rPr>
          <w:rFonts w:ascii="Arial" w:hAnsi="Arial" w:cs="Arial"/>
          <w:color w:val="333333"/>
          <w:spacing w:val="7"/>
          <w:sz w:val="14"/>
          <w:szCs w:val="14"/>
        </w:rPr>
        <w:t xml:space="preserve"> </w:t>
      </w:r>
      <w:r>
        <w:rPr>
          <w:rFonts w:ascii="Arial" w:hAnsi="Arial" w:cs="Arial"/>
          <w:color w:val="333333"/>
          <w:spacing w:val="7"/>
          <w:sz w:val="14"/>
          <w:szCs w:val="14"/>
        </w:rPr>
        <w:t>四</w:t>
      </w:r>
      <w:r>
        <w:rPr>
          <w:rFonts w:ascii="Arial" w:hAnsi="Arial" w:cs="Arial"/>
          <w:color w:val="333333"/>
          <w:spacing w:val="7"/>
          <w:sz w:val="14"/>
          <w:szCs w:val="14"/>
        </w:rPr>
        <w:t xml:space="preserve"> </w:t>
      </w:r>
      <w:r>
        <w:rPr>
          <w:rFonts w:ascii="Arial" w:hAnsi="Arial" w:cs="Arial"/>
          <w:color w:val="333333"/>
          <w:spacing w:val="7"/>
          <w:sz w:val="14"/>
          <w:szCs w:val="14"/>
        </w:rPr>
        <w:t>十</w:t>
      </w:r>
      <w:r>
        <w:rPr>
          <w:rFonts w:ascii="Arial" w:hAnsi="Arial" w:cs="Arial"/>
          <w:color w:val="333333"/>
          <w:spacing w:val="7"/>
          <w:sz w:val="14"/>
          <w:szCs w:val="14"/>
        </w:rPr>
        <w:t xml:space="preserve"> </w:t>
      </w:r>
      <w:r>
        <w:rPr>
          <w:rFonts w:ascii="Arial" w:hAnsi="Arial" w:cs="Arial"/>
          <w:color w:val="333333"/>
          <w:spacing w:val="7"/>
          <w:sz w:val="14"/>
          <w:szCs w:val="14"/>
        </w:rPr>
        <w:t>條　營造業之專任工程人員離職或因故不能執行業務時，營造業應即報請中央主管機關備查，並應於三個月內依規定另聘之。</w:t>
      </w:r>
    </w:p>
    <w:p w:rsidR="007938B5" w:rsidRDefault="007938B5" w:rsidP="007938B5">
      <w:pPr>
        <w:pStyle w:val="Web"/>
        <w:shd w:val="clear" w:color="auto" w:fill="FFFFFF"/>
        <w:ind w:left="1200"/>
        <w:rPr>
          <w:rFonts w:ascii="Arial" w:hAnsi="Arial" w:cs="Arial"/>
          <w:color w:val="333333"/>
          <w:spacing w:val="7"/>
          <w:sz w:val="14"/>
          <w:szCs w:val="14"/>
        </w:rPr>
      </w:pPr>
      <w:r>
        <w:rPr>
          <w:rFonts w:ascii="Arial" w:hAnsi="Arial" w:cs="Arial"/>
          <w:color w:val="333333"/>
          <w:spacing w:val="7"/>
          <w:sz w:val="14"/>
          <w:szCs w:val="14"/>
        </w:rPr>
        <w:t>前項期間如有繼續施工工程，其專任工程人員之工作，應委由符合營造業原登記等級、類別且未設立事務所或未受聘於技術顧問機構或營造業之建築師或技師擔任。</w:t>
      </w:r>
    </w:p>
    <w:p w:rsidR="007938B5" w:rsidRDefault="007938B5" w:rsidP="007938B5">
      <w:pPr>
        <w:pStyle w:val="Web"/>
        <w:shd w:val="clear" w:color="auto" w:fill="FFFFFF"/>
        <w:ind w:left="1200"/>
        <w:rPr>
          <w:rFonts w:ascii="Arial" w:hAnsi="Arial" w:cs="Arial"/>
          <w:color w:val="333333"/>
          <w:spacing w:val="7"/>
          <w:sz w:val="14"/>
          <w:szCs w:val="14"/>
        </w:rPr>
      </w:pPr>
      <w:r>
        <w:rPr>
          <w:rFonts w:ascii="Arial" w:hAnsi="Arial" w:cs="Arial"/>
          <w:color w:val="333333"/>
          <w:spacing w:val="7"/>
          <w:sz w:val="14"/>
          <w:szCs w:val="14"/>
        </w:rPr>
        <w:t>前項之技師，應於加入公會後，始得為之。</w:t>
      </w:r>
    </w:p>
    <w:p w:rsidR="007938B5" w:rsidRDefault="007938B5" w:rsidP="007938B5">
      <w:pPr>
        <w:pStyle w:val="Web"/>
        <w:shd w:val="clear" w:color="auto" w:fill="FFFFFF"/>
        <w:ind w:left="960"/>
        <w:rPr>
          <w:rFonts w:ascii="Arial" w:hAnsi="Arial" w:cs="Arial"/>
          <w:color w:val="333333"/>
          <w:spacing w:val="7"/>
          <w:sz w:val="14"/>
          <w:szCs w:val="14"/>
        </w:rPr>
      </w:pPr>
      <w:r>
        <w:rPr>
          <w:rStyle w:val="a3"/>
          <w:rFonts w:ascii="Arial" w:hAnsi="Arial" w:cs="Arial"/>
          <w:color w:val="333333"/>
          <w:spacing w:val="7"/>
          <w:sz w:val="14"/>
          <w:szCs w:val="14"/>
        </w:rPr>
        <w:t>第五章　監督及管理</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第四十一條　工程主管或主辦機關於勘驗、查驗或驗收工程時，營造業之專任工程人員及工地主任應在現場說明，並由專任工程人員於勘驗、查驗或驗收文件上簽名或蓋章。</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未依前項規定辦理者，工程主管或主辦機關對該工程應不予勘驗、查驗或驗收。</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第四十二條　營造業於承攬工程開工時，應將該工程登記於承攬工程手冊，由</w:t>
      </w:r>
      <w:proofErr w:type="gramStart"/>
      <w:r>
        <w:rPr>
          <w:rFonts w:ascii="Arial" w:hAnsi="Arial" w:cs="Arial"/>
          <w:color w:val="333333"/>
          <w:spacing w:val="7"/>
          <w:sz w:val="14"/>
          <w:szCs w:val="14"/>
        </w:rPr>
        <w:t>定作</w:t>
      </w:r>
      <w:proofErr w:type="gramEnd"/>
      <w:r>
        <w:rPr>
          <w:rFonts w:ascii="Arial" w:hAnsi="Arial" w:cs="Arial"/>
          <w:color w:val="333333"/>
          <w:spacing w:val="7"/>
          <w:sz w:val="14"/>
          <w:szCs w:val="14"/>
        </w:rPr>
        <w:t>人簽章證明；並於工程竣工後，檢同工程契約、竣工證件及承攬工程手冊，送交工程所在地之直轄市或縣（市）主管機關註記後發還之。</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前項竣工證件，指建築物使用執照或由</w:t>
      </w:r>
      <w:proofErr w:type="gramStart"/>
      <w:r>
        <w:rPr>
          <w:rFonts w:ascii="Arial" w:hAnsi="Arial" w:cs="Arial"/>
          <w:color w:val="333333"/>
          <w:spacing w:val="7"/>
          <w:sz w:val="14"/>
          <w:szCs w:val="14"/>
        </w:rPr>
        <w:t>定作</w:t>
      </w:r>
      <w:proofErr w:type="gramEnd"/>
      <w:r>
        <w:rPr>
          <w:rFonts w:ascii="Arial" w:hAnsi="Arial" w:cs="Arial"/>
          <w:color w:val="333333"/>
          <w:spacing w:val="7"/>
          <w:sz w:val="14"/>
          <w:szCs w:val="14"/>
        </w:rPr>
        <w:t>人出具之竣工驗收證明文件。</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第四十三條　中央主管機關對綜合營造業及認有必要之專業營造業得就其工程實績、施工品質、組織規模、管理能力、專業技術研究發展及財務狀況等，定期予以評鑑，評鑑結果分為三級。</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前項評鑑作業，中央主管機關得收取費用，並得委託經中央主管機關認可之相關機關（構）、公會團體辦理；其受委託之相關機關（構）、公會團體應具備之資格、條件、認可之申請程序、認可證書之有效</w:t>
      </w:r>
      <w:proofErr w:type="gramStart"/>
      <w:r>
        <w:rPr>
          <w:rFonts w:ascii="Arial" w:hAnsi="Arial" w:cs="Arial"/>
          <w:color w:val="333333"/>
          <w:spacing w:val="7"/>
          <w:sz w:val="14"/>
          <w:szCs w:val="14"/>
        </w:rPr>
        <w:t>期間、</w:t>
      </w:r>
      <w:proofErr w:type="gramEnd"/>
      <w:r>
        <w:rPr>
          <w:rFonts w:ascii="Arial" w:hAnsi="Arial" w:cs="Arial"/>
          <w:color w:val="333333"/>
          <w:spacing w:val="7"/>
          <w:sz w:val="14"/>
          <w:szCs w:val="14"/>
        </w:rPr>
        <w:t>核（換）發、撤銷、廢止及相關管理事項之辦法；以及受理營造業申請評鑑之申請條件、程序、評鑑結果分級之認定基準及評鑑證書之有效期限、核（換）發、撤銷、廢止及相關事項之辦法，由中央主管機關定之。</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第四十四條　營造業承攬工程，如</w:t>
      </w:r>
      <w:proofErr w:type="gramStart"/>
      <w:r>
        <w:rPr>
          <w:rFonts w:ascii="Arial" w:hAnsi="Arial" w:cs="Arial"/>
          <w:color w:val="333333"/>
          <w:spacing w:val="7"/>
          <w:sz w:val="14"/>
          <w:szCs w:val="14"/>
        </w:rPr>
        <w:t>定作</w:t>
      </w:r>
      <w:proofErr w:type="gramEnd"/>
      <w:r>
        <w:rPr>
          <w:rFonts w:ascii="Arial" w:hAnsi="Arial" w:cs="Arial"/>
          <w:color w:val="333333"/>
          <w:spacing w:val="7"/>
          <w:sz w:val="14"/>
          <w:szCs w:val="14"/>
        </w:rPr>
        <w:t>人定有承攬資格者，應受其規定之限制。</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依政府採購法辦理之營</w:t>
      </w:r>
      <w:proofErr w:type="gramStart"/>
      <w:r>
        <w:rPr>
          <w:rFonts w:ascii="Arial" w:hAnsi="Arial" w:cs="Arial"/>
          <w:color w:val="333333"/>
          <w:spacing w:val="7"/>
          <w:sz w:val="14"/>
          <w:szCs w:val="14"/>
        </w:rPr>
        <w:t>繕</w:t>
      </w:r>
      <w:proofErr w:type="gramEnd"/>
      <w:r>
        <w:rPr>
          <w:rFonts w:ascii="Arial" w:hAnsi="Arial" w:cs="Arial"/>
          <w:color w:val="333333"/>
          <w:spacing w:val="7"/>
          <w:sz w:val="14"/>
          <w:szCs w:val="14"/>
        </w:rPr>
        <w:t>工程，不得交由評鑑為第三級之綜合營造業或專業營造業承攬。</w:t>
      </w:r>
    </w:p>
    <w:p w:rsidR="007938B5" w:rsidRDefault="007938B5" w:rsidP="007938B5">
      <w:pPr>
        <w:pStyle w:val="Web"/>
        <w:shd w:val="clear" w:color="auto" w:fill="FFFFFF"/>
        <w:ind w:left="960"/>
        <w:rPr>
          <w:rFonts w:ascii="Arial" w:hAnsi="Arial" w:cs="Arial"/>
          <w:color w:val="333333"/>
          <w:spacing w:val="7"/>
          <w:sz w:val="14"/>
          <w:szCs w:val="14"/>
        </w:rPr>
      </w:pPr>
      <w:r>
        <w:rPr>
          <w:rStyle w:val="a3"/>
          <w:rFonts w:ascii="Arial" w:hAnsi="Arial" w:cs="Arial"/>
          <w:color w:val="333333"/>
          <w:spacing w:val="7"/>
          <w:sz w:val="14"/>
          <w:szCs w:val="14"/>
        </w:rPr>
        <w:t>第六章　公會</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lastRenderedPageBreak/>
        <w:t>第四十五條　營造業公會分綜合營造業公會、專業營造業公會及土木包工業公會。</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前項專業營造業公會，得依第八條所定專業工程項目，分別設立之。</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專業營造業公會未設立前，專業營造</w:t>
      </w:r>
      <w:proofErr w:type="gramStart"/>
      <w:r>
        <w:rPr>
          <w:rFonts w:ascii="Arial" w:hAnsi="Arial" w:cs="Arial"/>
          <w:color w:val="333333"/>
          <w:spacing w:val="7"/>
          <w:sz w:val="14"/>
          <w:szCs w:val="14"/>
        </w:rPr>
        <w:t>業得暫加入</w:t>
      </w:r>
      <w:proofErr w:type="gramEnd"/>
      <w:r>
        <w:rPr>
          <w:rFonts w:ascii="Arial" w:hAnsi="Arial" w:cs="Arial"/>
          <w:color w:val="333333"/>
          <w:spacing w:val="7"/>
          <w:sz w:val="14"/>
          <w:szCs w:val="14"/>
        </w:rPr>
        <w:t>綜合營造業公會。</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第四十六條　營造業於本法施行前，已設立公會，而其組織或名稱與本法規定不相符者，應於本法施行後，於中央主管機關所定期間內，變更其名稱；其理事、監事得擔任至任期屆滿。</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第四十七條　營造業公會應訂定會員公約、紀律委員會組織及風紀維持方法。</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第四十八條　營造業公會得受委託，辦理對營造業之調查、分析、評選、研究及其他相關業務。</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第四十九條　中央主管機關得要求營造業公會對營造業之經營狀況、從業人員動態等事項，提出報告。</w:t>
      </w:r>
    </w:p>
    <w:p w:rsidR="007938B5" w:rsidRDefault="007938B5" w:rsidP="007938B5">
      <w:pPr>
        <w:pStyle w:val="Web"/>
        <w:shd w:val="clear" w:color="auto" w:fill="FFFFFF"/>
        <w:ind w:left="960" w:hanging="960"/>
        <w:rPr>
          <w:rFonts w:ascii="Arial" w:hAnsi="Arial" w:cs="Arial"/>
          <w:color w:val="333333"/>
          <w:spacing w:val="7"/>
          <w:sz w:val="14"/>
          <w:szCs w:val="14"/>
        </w:rPr>
      </w:pPr>
      <w:r>
        <w:rPr>
          <w:rFonts w:ascii="Arial" w:hAnsi="Arial" w:cs="Arial"/>
          <w:color w:val="333333"/>
          <w:spacing w:val="7"/>
          <w:sz w:val="14"/>
          <w:szCs w:val="14"/>
        </w:rPr>
        <w:br/>
      </w:r>
      <w:r>
        <w:rPr>
          <w:rStyle w:val="a3"/>
          <w:rFonts w:ascii="Arial" w:hAnsi="Arial" w:cs="Arial"/>
          <w:color w:val="333333"/>
          <w:spacing w:val="7"/>
          <w:sz w:val="14"/>
          <w:szCs w:val="14"/>
        </w:rPr>
        <w:t>第七章　輔導及獎勵</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第五十條　中央主管機關為改善營造業經營能力，提升其技術水準，得協調相關主管機關就下列事項，採取輔導措施：</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一、市場調查及開發。</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二、改善產業環境。</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三、強化技術研發及資訊整合。</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四、提升產業國際競爭力。</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五、健全人力培訓機制。</w:t>
      </w:r>
    </w:p>
    <w:p w:rsidR="007938B5" w:rsidRDefault="007938B5" w:rsidP="007938B5">
      <w:pPr>
        <w:pStyle w:val="Web"/>
        <w:shd w:val="clear" w:color="auto" w:fill="FFFFFF"/>
        <w:ind w:left="1680" w:hanging="480"/>
        <w:rPr>
          <w:rFonts w:ascii="Arial" w:hAnsi="Arial" w:cs="Arial"/>
          <w:color w:val="333333"/>
          <w:spacing w:val="7"/>
          <w:sz w:val="14"/>
          <w:szCs w:val="14"/>
        </w:rPr>
      </w:pPr>
      <w:r>
        <w:rPr>
          <w:rFonts w:ascii="Arial" w:hAnsi="Arial" w:cs="Arial"/>
          <w:color w:val="333333"/>
          <w:spacing w:val="7"/>
          <w:sz w:val="14"/>
          <w:szCs w:val="14"/>
        </w:rPr>
        <w:t>六、其他經中央主管機關指定之輔導事項。</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第五十一條　依第四十三條規定評鑑為第一級之營造業，經主管機關或經中央主管機關認可之相關機關（構）辦理</w:t>
      </w:r>
      <w:proofErr w:type="gramStart"/>
      <w:r>
        <w:rPr>
          <w:rFonts w:ascii="Arial" w:hAnsi="Arial" w:cs="Arial"/>
          <w:color w:val="333333"/>
          <w:spacing w:val="7"/>
          <w:sz w:val="14"/>
          <w:szCs w:val="14"/>
        </w:rPr>
        <w:t>複</w:t>
      </w:r>
      <w:proofErr w:type="gramEnd"/>
      <w:r>
        <w:rPr>
          <w:rFonts w:ascii="Arial" w:hAnsi="Arial" w:cs="Arial"/>
          <w:color w:val="333333"/>
          <w:spacing w:val="7"/>
          <w:sz w:val="14"/>
          <w:szCs w:val="14"/>
        </w:rPr>
        <w:t>評合格者，為優良營造業；並為促使其健全發展，以提升技術水準，加速產業升級，應依下列方式獎勵之：</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一、頒發獎狀或獎牌，予以公開表揚。</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二、承攬政府工程時，押標金、工程保證金或工程保留款，得降低百分之五十以下；申領工程預付款，增加百分之十。</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前項辦理</w:t>
      </w:r>
      <w:proofErr w:type="gramStart"/>
      <w:r>
        <w:rPr>
          <w:rFonts w:ascii="Arial" w:hAnsi="Arial" w:cs="Arial"/>
          <w:color w:val="333333"/>
          <w:spacing w:val="7"/>
          <w:sz w:val="14"/>
          <w:szCs w:val="14"/>
        </w:rPr>
        <w:t>複</w:t>
      </w:r>
      <w:proofErr w:type="gramEnd"/>
      <w:r>
        <w:rPr>
          <w:rFonts w:ascii="Arial" w:hAnsi="Arial" w:cs="Arial"/>
          <w:color w:val="333333"/>
          <w:spacing w:val="7"/>
          <w:sz w:val="14"/>
          <w:szCs w:val="14"/>
        </w:rPr>
        <w:t>評機關（構）之資格條件、認可程序、</w:t>
      </w:r>
      <w:proofErr w:type="gramStart"/>
      <w:r>
        <w:rPr>
          <w:rFonts w:ascii="Arial" w:hAnsi="Arial" w:cs="Arial"/>
          <w:color w:val="333333"/>
          <w:spacing w:val="7"/>
          <w:sz w:val="14"/>
          <w:szCs w:val="14"/>
        </w:rPr>
        <w:t>複</w:t>
      </w:r>
      <w:proofErr w:type="gramEnd"/>
      <w:r>
        <w:rPr>
          <w:rFonts w:ascii="Arial" w:hAnsi="Arial" w:cs="Arial"/>
          <w:color w:val="333333"/>
          <w:spacing w:val="7"/>
          <w:sz w:val="14"/>
          <w:szCs w:val="14"/>
        </w:rPr>
        <w:t>評程序、</w:t>
      </w:r>
      <w:proofErr w:type="gramStart"/>
      <w:r>
        <w:rPr>
          <w:rFonts w:ascii="Arial" w:hAnsi="Arial" w:cs="Arial"/>
          <w:color w:val="333333"/>
          <w:spacing w:val="7"/>
          <w:sz w:val="14"/>
          <w:szCs w:val="14"/>
        </w:rPr>
        <w:t>複</w:t>
      </w:r>
      <w:proofErr w:type="gramEnd"/>
      <w:r>
        <w:rPr>
          <w:rFonts w:ascii="Arial" w:hAnsi="Arial" w:cs="Arial"/>
          <w:color w:val="333333"/>
          <w:spacing w:val="7"/>
          <w:sz w:val="14"/>
          <w:szCs w:val="14"/>
        </w:rPr>
        <w:t>評基準及相關事項之辦法，由中央主管機關定之。</w:t>
      </w:r>
    </w:p>
    <w:p w:rsidR="007938B5" w:rsidRDefault="007938B5" w:rsidP="007938B5">
      <w:pPr>
        <w:pStyle w:val="Web"/>
        <w:shd w:val="clear" w:color="auto" w:fill="FFFFFF"/>
        <w:ind w:left="960" w:hanging="960"/>
        <w:rPr>
          <w:rFonts w:ascii="Arial" w:hAnsi="Arial" w:cs="Arial"/>
          <w:color w:val="333333"/>
          <w:spacing w:val="7"/>
          <w:sz w:val="14"/>
          <w:szCs w:val="14"/>
        </w:rPr>
      </w:pPr>
      <w:r>
        <w:rPr>
          <w:rFonts w:ascii="Arial" w:hAnsi="Arial" w:cs="Arial"/>
          <w:color w:val="333333"/>
          <w:spacing w:val="7"/>
          <w:sz w:val="14"/>
          <w:szCs w:val="14"/>
        </w:rPr>
        <w:lastRenderedPageBreak/>
        <w:br/>
      </w:r>
      <w:r>
        <w:rPr>
          <w:rStyle w:val="a3"/>
          <w:rFonts w:ascii="Arial" w:hAnsi="Arial" w:cs="Arial"/>
          <w:color w:val="333333"/>
          <w:spacing w:val="7"/>
          <w:sz w:val="14"/>
          <w:szCs w:val="14"/>
        </w:rPr>
        <w:t>第八章　罰則</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第五十二條　未經許可或經撤銷、廢止許可而經營營造業業務者，勒令其停業，並處新臺幣</w:t>
      </w:r>
      <w:proofErr w:type="gramStart"/>
      <w:r>
        <w:rPr>
          <w:rFonts w:ascii="Arial" w:hAnsi="Arial" w:cs="Arial"/>
          <w:color w:val="333333"/>
          <w:spacing w:val="7"/>
          <w:sz w:val="14"/>
          <w:szCs w:val="14"/>
        </w:rPr>
        <w:t>一</w:t>
      </w:r>
      <w:proofErr w:type="gramEnd"/>
      <w:r>
        <w:rPr>
          <w:rFonts w:ascii="Arial" w:hAnsi="Arial" w:cs="Arial"/>
          <w:color w:val="333333"/>
          <w:spacing w:val="7"/>
          <w:sz w:val="14"/>
          <w:szCs w:val="14"/>
        </w:rPr>
        <w:t>百萬元以上一千萬元以下罰鍰；其不遵從而繼續營業者，得連續處罰。</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第五十三條　技術士違反第二十九條規定情節重大者，予以三個月以上二年以下停止執行營造業業務之處分。</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第五十四條　營造業有下列情事之</w:t>
      </w:r>
      <w:proofErr w:type="gramStart"/>
      <w:r>
        <w:rPr>
          <w:rFonts w:ascii="Arial" w:hAnsi="Arial" w:cs="Arial"/>
          <w:color w:val="333333"/>
          <w:spacing w:val="7"/>
          <w:sz w:val="14"/>
          <w:szCs w:val="14"/>
        </w:rPr>
        <w:t>一</w:t>
      </w:r>
      <w:proofErr w:type="gramEnd"/>
      <w:r>
        <w:rPr>
          <w:rFonts w:ascii="Arial" w:hAnsi="Arial" w:cs="Arial"/>
          <w:color w:val="333333"/>
          <w:spacing w:val="7"/>
          <w:sz w:val="14"/>
          <w:szCs w:val="14"/>
        </w:rPr>
        <w:t>者，處新臺幣</w:t>
      </w:r>
      <w:proofErr w:type="gramStart"/>
      <w:r>
        <w:rPr>
          <w:rFonts w:ascii="Arial" w:hAnsi="Arial" w:cs="Arial"/>
          <w:color w:val="333333"/>
          <w:spacing w:val="7"/>
          <w:sz w:val="14"/>
          <w:szCs w:val="14"/>
        </w:rPr>
        <w:t>一</w:t>
      </w:r>
      <w:proofErr w:type="gramEnd"/>
      <w:r>
        <w:rPr>
          <w:rFonts w:ascii="Arial" w:hAnsi="Arial" w:cs="Arial"/>
          <w:color w:val="333333"/>
          <w:spacing w:val="7"/>
          <w:sz w:val="14"/>
          <w:szCs w:val="14"/>
        </w:rPr>
        <w:t>百萬元以上五百萬元以下罰鍰，並廢止其許可：</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一、使用他人之營造業登記證書或承攬工程手冊經營營造業業務者。</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二、將營造業登記證書或承攬工程手冊交由他人使用經營營造業業務者。</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三、停業期間再行承攬工程者。</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前項營造業自廢止許可之日起五年內，其負責人不得重新申請營造業登記。</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第五十五條　營造業有下列情事之</w:t>
      </w:r>
      <w:proofErr w:type="gramStart"/>
      <w:r>
        <w:rPr>
          <w:rFonts w:ascii="Arial" w:hAnsi="Arial" w:cs="Arial"/>
          <w:color w:val="333333"/>
          <w:spacing w:val="7"/>
          <w:sz w:val="14"/>
          <w:szCs w:val="14"/>
        </w:rPr>
        <w:t>一</w:t>
      </w:r>
      <w:proofErr w:type="gramEnd"/>
      <w:r>
        <w:rPr>
          <w:rFonts w:ascii="Arial" w:hAnsi="Arial" w:cs="Arial"/>
          <w:color w:val="333333"/>
          <w:spacing w:val="7"/>
          <w:sz w:val="14"/>
          <w:szCs w:val="14"/>
        </w:rPr>
        <w:t>者，處新臺幣十萬元以上五十萬元以下罰鍰：</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一、經許可後未領得營造業登記證或承攬工程手冊而經營營造業業務者。</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二、未加入公會而經營營造業業務者。</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三、未依第十七條第一項規定，申請複查或拒絕、妨礙或規避抽查者。</w:t>
      </w:r>
    </w:p>
    <w:p w:rsidR="007938B5" w:rsidRDefault="007938B5" w:rsidP="007938B5">
      <w:pPr>
        <w:pStyle w:val="Web"/>
        <w:shd w:val="clear" w:color="auto" w:fill="FFFFFF"/>
        <w:ind w:left="1920" w:hanging="480"/>
        <w:rPr>
          <w:rFonts w:ascii="Arial" w:hAnsi="Arial" w:cs="Arial"/>
          <w:color w:val="333333"/>
          <w:spacing w:val="7"/>
          <w:sz w:val="14"/>
          <w:szCs w:val="14"/>
        </w:rPr>
      </w:pPr>
      <w:r>
        <w:rPr>
          <w:rFonts w:ascii="Arial" w:hAnsi="Arial" w:cs="Arial"/>
          <w:color w:val="333333"/>
          <w:spacing w:val="7"/>
          <w:sz w:val="14"/>
          <w:szCs w:val="14"/>
        </w:rPr>
        <w:t>四、自行停業、受停業處分、復業或歇業時，未依第二十條規定辦理者。</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營造業有前項第一款或第二款情事者，並得勒令停業及通知限期補辦手續，屆期不</w:t>
      </w:r>
      <w:proofErr w:type="gramStart"/>
      <w:r>
        <w:rPr>
          <w:rFonts w:ascii="Arial" w:hAnsi="Arial" w:cs="Arial"/>
          <w:color w:val="333333"/>
          <w:spacing w:val="7"/>
          <w:sz w:val="14"/>
          <w:szCs w:val="14"/>
        </w:rPr>
        <w:t>補辦而繼續</w:t>
      </w:r>
      <w:proofErr w:type="gramEnd"/>
      <w:r>
        <w:rPr>
          <w:rFonts w:ascii="Arial" w:hAnsi="Arial" w:cs="Arial"/>
          <w:color w:val="333333"/>
          <w:spacing w:val="7"/>
          <w:sz w:val="14"/>
          <w:szCs w:val="14"/>
        </w:rPr>
        <w:t>營業者，得按次連續處罰。有前項第四款情事，經主管機關通知限期補辦手續，屆期不辦者，得按次連續處罰。</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第五十六條　營造業違反第十一條、第十八條第二項、第二十三條第一項、第二十六條、第三十條第一項、第三十三條第一項、第四十條或第四十二條第一項規定者，按其情節輕重，予以警告或三個月以上一年以下停業處分。</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營造業於五年內受警告處分三次者，予以三個月以上一年以下停業處分；於五年內受停業處分期間累計滿三年者，廢止其許可。</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第五十七條　營造業違反第十六條或第十九條第二項規定者，處新臺幣二萬元以上十萬元以下罰鍰；並限期依規定申請變更登記。屆期不申請者，予以三個月以上一年以下停業處分。</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lastRenderedPageBreak/>
        <w:t>第五十八條　營造業負責人違反第二十八條規定者，處新臺幣二十萬元以上</w:t>
      </w:r>
      <w:proofErr w:type="gramStart"/>
      <w:r>
        <w:rPr>
          <w:rFonts w:ascii="Arial" w:hAnsi="Arial" w:cs="Arial"/>
          <w:color w:val="333333"/>
          <w:spacing w:val="7"/>
          <w:sz w:val="14"/>
          <w:szCs w:val="14"/>
        </w:rPr>
        <w:t>一</w:t>
      </w:r>
      <w:proofErr w:type="gramEnd"/>
      <w:r>
        <w:rPr>
          <w:rFonts w:ascii="Arial" w:hAnsi="Arial" w:cs="Arial"/>
          <w:color w:val="333333"/>
          <w:spacing w:val="7"/>
          <w:sz w:val="14"/>
          <w:szCs w:val="14"/>
        </w:rPr>
        <w:t>百萬元以下罰鍰，並通知該營造業限期辦理解任。屆期不辦理者，對該</w:t>
      </w:r>
      <w:proofErr w:type="gramStart"/>
      <w:r>
        <w:rPr>
          <w:rFonts w:ascii="Arial" w:hAnsi="Arial" w:cs="Arial"/>
          <w:color w:val="333333"/>
          <w:spacing w:val="7"/>
          <w:sz w:val="14"/>
          <w:szCs w:val="14"/>
        </w:rPr>
        <w:t>營造業處新</w:t>
      </w:r>
      <w:proofErr w:type="gramEnd"/>
      <w:r>
        <w:rPr>
          <w:rFonts w:ascii="Arial" w:hAnsi="Arial" w:cs="Arial"/>
          <w:color w:val="333333"/>
          <w:spacing w:val="7"/>
          <w:sz w:val="14"/>
          <w:szCs w:val="14"/>
        </w:rPr>
        <w:t>臺幣二十萬元以上</w:t>
      </w:r>
      <w:proofErr w:type="gramStart"/>
      <w:r>
        <w:rPr>
          <w:rFonts w:ascii="Arial" w:hAnsi="Arial" w:cs="Arial"/>
          <w:color w:val="333333"/>
          <w:spacing w:val="7"/>
          <w:sz w:val="14"/>
          <w:szCs w:val="14"/>
        </w:rPr>
        <w:t>一</w:t>
      </w:r>
      <w:proofErr w:type="gramEnd"/>
      <w:r>
        <w:rPr>
          <w:rFonts w:ascii="Arial" w:hAnsi="Arial" w:cs="Arial"/>
          <w:color w:val="333333"/>
          <w:spacing w:val="7"/>
          <w:sz w:val="14"/>
          <w:szCs w:val="14"/>
        </w:rPr>
        <w:t>百萬元以下罰鍰。並得繼續通知該營造業辦理解任，屆期仍不辦理者，得按次連續處罰。</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第五十九條　營造業負責人違反第三十七條第二項或第三十八條規定者，處新臺幣五萬元以上五十萬元以下罰鍰。</w:t>
      </w:r>
    </w:p>
    <w:p w:rsidR="007938B5" w:rsidRDefault="007938B5" w:rsidP="007938B5">
      <w:pPr>
        <w:pStyle w:val="Web"/>
        <w:shd w:val="clear" w:color="auto" w:fill="FFFFFF"/>
        <w:ind w:left="1200" w:hanging="1200"/>
        <w:rPr>
          <w:rFonts w:ascii="Arial" w:hAnsi="Arial" w:cs="Arial"/>
          <w:color w:val="333333"/>
          <w:spacing w:val="7"/>
          <w:sz w:val="14"/>
          <w:szCs w:val="14"/>
        </w:rPr>
      </w:pPr>
      <w:r>
        <w:rPr>
          <w:rFonts w:ascii="Arial" w:hAnsi="Arial" w:cs="Arial"/>
          <w:color w:val="333333"/>
          <w:spacing w:val="7"/>
          <w:sz w:val="14"/>
          <w:szCs w:val="14"/>
        </w:rPr>
        <w:t>第</w:t>
      </w:r>
      <w:r>
        <w:rPr>
          <w:rFonts w:ascii="Arial" w:hAnsi="Arial" w:cs="Arial"/>
          <w:color w:val="333333"/>
          <w:spacing w:val="7"/>
          <w:sz w:val="14"/>
          <w:szCs w:val="14"/>
        </w:rPr>
        <w:t xml:space="preserve"> </w:t>
      </w:r>
      <w:r>
        <w:rPr>
          <w:rFonts w:ascii="Arial" w:hAnsi="Arial" w:cs="Arial"/>
          <w:color w:val="333333"/>
          <w:spacing w:val="7"/>
          <w:sz w:val="14"/>
          <w:szCs w:val="14"/>
        </w:rPr>
        <w:t>六</w:t>
      </w:r>
      <w:r>
        <w:rPr>
          <w:rFonts w:ascii="Arial" w:hAnsi="Arial" w:cs="Arial"/>
          <w:color w:val="333333"/>
          <w:spacing w:val="7"/>
          <w:sz w:val="14"/>
          <w:szCs w:val="14"/>
        </w:rPr>
        <w:t xml:space="preserve"> </w:t>
      </w:r>
      <w:r>
        <w:rPr>
          <w:rFonts w:ascii="Arial" w:hAnsi="Arial" w:cs="Arial"/>
          <w:color w:val="333333"/>
          <w:spacing w:val="7"/>
          <w:sz w:val="14"/>
          <w:szCs w:val="14"/>
        </w:rPr>
        <w:t>十</w:t>
      </w:r>
      <w:r>
        <w:rPr>
          <w:rFonts w:ascii="Arial" w:hAnsi="Arial" w:cs="Arial"/>
          <w:color w:val="333333"/>
          <w:spacing w:val="7"/>
          <w:sz w:val="14"/>
          <w:szCs w:val="14"/>
        </w:rPr>
        <w:t xml:space="preserve"> </w:t>
      </w:r>
      <w:r>
        <w:rPr>
          <w:rFonts w:ascii="Arial" w:hAnsi="Arial" w:cs="Arial"/>
          <w:color w:val="333333"/>
          <w:spacing w:val="7"/>
          <w:sz w:val="14"/>
          <w:szCs w:val="14"/>
        </w:rPr>
        <w:t xml:space="preserve">條　</w:t>
      </w:r>
      <w:proofErr w:type="gramStart"/>
      <w:r>
        <w:rPr>
          <w:rFonts w:ascii="Arial" w:hAnsi="Arial" w:cs="Arial"/>
          <w:color w:val="333333"/>
          <w:spacing w:val="7"/>
          <w:sz w:val="14"/>
          <w:szCs w:val="14"/>
        </w:rPr>
        <w:t>定作</w:t>
      </w:r>
      <w:proofErr w:type="gramEnd"/>
      <w:r>
        <w:rPr>
          <w:rFonts w:ascii="Arial" w:hAnsi="Arial" w:cs="Arial"/>
          <w:color w:val="333333"/>
          <w:spacing w:val="7"/>
          <w:sz w:val="14"/>
          <w:szCs w:val="14"/>
        </w:rPr>
        <w:t>人違反第三十七條第三項規定者，處新臺幣五萬元以上五十萬元以下罰鍰。</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第六十一條　營造業專任工程人員違反第三十四條、第三十五條第一款至第七款規定之一、第四十一條第一項規定或違反各該技師公會章程，按其情節輕重，予以警告或二個月以上二年以下停止執行營造業業務之處分；其停業</w:t>
      </w:r>
      <w:proofErr w:type="gramStart"/>
      <w:r>
        <w:rPr>
          <w:rFonts w:ascii="Arial" w:hAnsi="Arial" w:cs="Arial"/>
          <w:color w:val="333333"/>
          <w:spacing w:val="7"/>
          <w:sz w:val="14"/>
          <w:szCs w:val="14"/>
        </w:rPr>
        <w:t>期間，</w:t>
      </w:r>
      <w:proofErr w:type="gramEnd"/>
      <w:r>
        <w:rPr>
          <w:rFonts w:ascii="Arial" w:hAnsi="Arial" w:cs="Arial"/>
          <w:color w:val="333333"/>
          <w:spacing w:val="7"/>
          <w:sz w:val="14"/>
          <w:szCs w:val="14"/>
        </w:rPr>
        <w:t>並不得依技師法或建築師法執行相關業務。第六十六條第四項之技師有違反各公會之章程情節重大者，亦同。</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營造業負責人明知所置專任工程人員有違反第三十四條第一項或第四十一條第一項規定情事，未通知其辭任、未予以解任或未使其</w:t>
      </w:r>
      <w:proofErr w:type="gramStart"/>
      <w:r>
        <w:rPr>
          <w:rFonts w:ascii="Arial" w:hAnsi="Arial" w:cs="Arial"/>
          <w:color w:val="333333"/>
          <w:spacing w:val="7"/>
          <w:sz w:val="14"/>
          <w:szCs w:val="14"/>
        </w:rPr>
        <w:t>在場者</w:t>
      </w:r>
      <w:proofErr w:type="gramEnd"/>
      <w:r>
        <w:rPr>
          <w:rFonts w:ascii="Arial" w:hAnsi="Arial" w:cs="Arial"/>
          <w:color w:val="333333"/>
          <w:spacing w:val="7"/>
          <w:sz w:val="14"/>
          <w:szCs w:val="14"/>
        </w:rPr>
        <w:t>，予以該營造業三個月以上一年以下停業處分。</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第六十六條第四項受委託執行綜理施工管理簽章之技師，違反第三十五條第一款至第七款規定之一，或未加入公會，或受理委託簽章後</w:t>
      </w:r>
      <w:proofErr w:type="gramStart"/>
      <w:r>
        <w:rPr>
          <w:rFonts w:ascii="Arial" w:hAnsi="Arial" w:cs="Arial"/>
          <w:color w:val="333333"/>
          <w:spacing w:val="7"/>
          <w:sz w:val="14"/>
          <w:szCs w:val="14"/>
        </w:rPr>
        <w:t>未逐</w:t>
      </w:r>
      <w:proofErr w:type="gramEnd"/>
      <w:r>
        <w:rPr>
          <w:rFonts w:ascii="Arial" w:hAnsi="Arial" w:cs="Arial"/>
          <w:color w:val="333333"/>
          <w:spacing w:val="7"/>
          <w:sz w:val="14"/>
          <w:szCs w:val="14"/>
        </w:rPr>
        <w:t>案向工程所在地之直轄市或縣（市）主管機關報備登錄者，予以警告或二個月以上二年以下停止執行營造業業務之處分；其停業</w:t>
      </w:r>
      <w:proofErr w:type="gramStart"/>
      <w:r>
        <w:rPr>
          <w:rFonts w:ascii="Arial" w:hAnsi="Arial" w:cs="Arial"/>
          <w:color w:val="333333"/>
          <w:spacing w:val="7"/>
          <w:sz w:val="14"/>
          <w:szCs w:val="14"/>
        </w:rPr>
        <w:t>期間，</w:t>
      </w:r>
      <w:proofErr w:type="gramEnd"/>
      <w:r>
        <w:rPr>
          <w:rFonts w:ascii="Arial" w:hAnsi="Arial" w:cs="Arial"/>
          <w:color w:val="333333"/>
          <w:spacing w:val="7"/>
          <w:sz w:val="14"/>
          <w:szCs w:val="14"/>
        </w:rPr>
        <w:t>並不得依技師法執行相關業務。</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營造業專任工程人員或受委託執行綜理施工管理簽章之技師於五年內受警告處分三次者，予以二個月以上二年以下停止執行營造業業務之處分；其停業</w:t>
      </w:r>
      <w:proofErr w:type="gramStart"/>
      <w:r>
        <w:rPr>
          <w:rFonts w:ascii="Arial" w:hAnsi="Arial" w:cs="Arial"/>
          <w:color w:val="333333"/>
          <w:spacing w:val="7"/>
          <w:sz w:val="14"/>
          <w:szCs w:val="14"/>
        </w:rPr>
        <w:t>期間，</w:t>
      </w:r>
      <w:proofErr w:type="gramEnd"/>
      <w:r>
        <w:rPr>
          <w:rFonts w:ascii="Arial" w:hAnsi="Arial" w:cs="Arial"/>
          <w:color w:val="333333"/>
          <w:spacing w:val="7"/>
          <w:sz w:val="14"/>
          <w:szCs w:val="14"/>
        </w:rPr>
        <w:t>並不得依技師法執行相關業務。</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第六十二條　營造業工地主任違反第三十二條第一項第一款至第五款或第四十一條第一項規定之</w:t>
      </w:r>
      <w:proofErr w:type="gramStart"/>
      <w:r>
        <w:rPr>
          <w:rFonts w:ascii="Arial" w:hAnsi="Arial" w:cs="Arial"/>
          <w:color w:val="333333"/>
          <w:spacing w:val="7"/>
          <w:sz w:val="14"/>
          <w:szCs w:val="14"/>
        </w:rPr>
        <w:t>一</w:t>
      </w:r>
      <w:proofErr w:type="gramEnd"/>
      <w:r>
        <w:rPr>
          <w:rFonts w:ascii="Arial" w:hAnsi="Arial" w:cs="Arial"/>
          <w:color w:val="333333"/>
          <w:spacing w:val="7"/>
          <w:sz w:val="14"/>
          <w:szCs w:val="14"/>
        </w:rPr>
        <w:t>者，按其情節輕重，予以警告或三個月以上一年以下停止執行營造業業務之處分。</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營造業工地主任經依前項規定受警告處分三次者，予以三個月以上一年以下停止執行營造業業務之處分；受停止執行營造業業務處分期間累計滿三年者，廢止其工地主任執業證。</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前項工地主任執業證自廢止之日起五年內，其工地主任不得重新申請執業證。</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第六十三條　土木包工業負責人違反第三十六條規定者，按其情節輕重，予以該土木包工業三個月以上二年以下停業處分。</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第六十四條　營造業公會違反第四條第二項或第四十六條規定者，由中央人民團體主管機關處新臺幣十萬元以上五十萬元以下罰鍰。</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第六十五條　依本法所處之罰鍰，經限期繳納，屆期仍不繳納者，依法移送強制執行。</w:t>
      </w:r>
    </w:p>
    <w:p w:rsidR="007938B5" w:rsidRDefault="007938B5" w:rsidP="007938B5">
      <w:pPr>
        <w:pStyle w:val="Web"/>
        <w:shd w:val="clear" w:color="auto" w:fill="FFFFFF"/>
        <w:ind w:left="960"/>
        <w:rPr>
          <w:rFonts w:ascii="Arial" w:hAnsi="Arial" w:cs="Arial"/>
          <w:color w:val="333333"/>
          <w:spacing w:val="7"/>
          <w:sz w:val="14"/>
          <w:szCs w:val="14"/>
        </w:rPr>
      </w:pPr>
      <w:r>
        <w:rPr>
          <w:rStyle w:val="a3"/>
          <w:rFonts w:ascii="Arial" w:hAnsi="Arial" w:cs="Arial"/>
          <w:color w:val="333333"/>
          <w:spacing w:val="7"/>
          <w:sz w:val="14"/>
          <w:szCs w:val="14"/>
        </w:rPr>
        <w:t>第九章　附則</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lastRenderedPageBreak/>
        <w:t>第六十六條　本法施行前之營造業、土木包工業及經營第八條第一項所稱專業工程項目之廠商，應自本法施行日起</w:t>
      </w:r>
      <w:proofErr w:type="gramStart"/>
      <w:r>
        <w:rPr>
          <w:rFonts w:ascii="Arial" w:hAnsi="Arial" w:cs="Arial"/>
          <w:color w:val="333333"/>
          <w:spacing w:val="7"/>
          <w:sz w:val="14"/>
          <w:szCs w:val="14"/>
        </w:rPr>
        <w:t>一</w:t>
      </w:r>
      <w:proofErr w:type="gramEnd"/>
      <w:r>
        <w:rPr>
          <w:rFonts w:ascii="Arial" w:hAnsi="Arial" w:cs="Arial"/>
          <w:color w:val="333333"/>
          <w:spacing w:val="7"/>
          <w:sz w:val="14"/>
          <w:szCs w:val="14"/>
        </w:rPr>
        <w:t>年內，分別依第六條至第十二條所定要件，申請換領營造業登記證書及承攬工程手冊；其經營依第八條第十三款增訂或變更專業工程項目之廠商，則應自公告日起二年內為之。</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違反前項規定者，應廢止其許可及登記證書，並通知公司或商業登記主管機關廢止其公司、商業登記或其部分登記事項。</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丙等營造業依第一項規定</w:t>
      </w:r>
      <w:proofErr w:type="gramStart"/>
      <w:r>
        <w:rPr>
          <w:rFonts w:ascii="Arial" w:hAnsi="Arial" w:cs="Arial"/>
          <w:color w:val="333333"/>
          <w:spacing w:val="7"/>
          <w:sz w:val="14"/>
          <w:szCs w:val="14"/>
        </w:rPr>
        <w:t>換領為丙等</w:t>
      </w:r>
      <w:proofErr w:type="gramEnd"/>
      <w:r>
        <w:rPr>
          <w:rFonts w:ascii="Arial" w:hAnsi="Arial" w:cs="Arial"/>
          <w:color w:val="333333"/>
          <w:spacing w:val="7"/>
          <w:sz w:val="14"/>
          <w:szCs w:val="14"/>
        </w:rPr>
        <w:t>綜合營造業時，其依本法施行前營造業管理規則規定擔任為專任工程人員之工地主任及經濟部核准登記之土木、水利工程或建築科技副，得予繼續留任。但該工地主任</w:t>
      </w:r>
      <w:proofErr w:type="gramStart"/>
      <w:r>
        <w:rPr>
          <w:rFonts w:ascii="Arial" w:hAnsi="Arial" w:cs="Arial"/>
          <w:color w:val="333333"/>
          <w:spacing w:val="7"/>
          <w:sz w:val="14"/>
          <w:szCs w:val="14"/>
        </w:rPr>
        <w:t>及技副</w:t>
      </w:r>
      <w:proofErr w:type="gramEnd"/>
      <w:r>
        <w:rPr>
          <w:rFonts w:ascii="Arial" w:hAnsi="Arial" w:cs="Arial"/>
          <w:color w:val="333333"/>
          <w:spacing w:val="7"/>
          <w:sz w:val="14"/>
          <w:szCs w:val="14"/>
        </w:rPr>
        <w:t>，在丙等營造</w:t>
      </w:r>
      <w:proofErr w:type="gramStart"/>
      <w:r>
        <w:rPr>
          <w:rFonts w:ascii="Arial" w:hAnsi="Arial" w:cs="Arial"/>
          <w:color w:val="333333"/>
          <w:spacing w:val="7"/>
          <w:sz w:val="14"/>
          <w:szCs w:val="14"/>
        </w:rPr>
        <w:t>業換領為</w:t>
      </w:r>
      <w:proofErr w:type="gramEnd"/>
      <w:r>
        <w:rPr>
          <w:rFonts w:ascii="Arial" w:hAnsi="Arial" w:cs="Arial"/>
          <w:color w:val="333333"/>
          <w:spacing w:val="7"/>
          <w:sz w:val="14"/>
          <w:szCs w:val="14"/>
        </w:rPr>
        <w:t>丙等綜合營造業後，依第十七</w:t>
      </w:r>
      <w:proofErr w:type="gramStart"/>
      <w:r>
        <w:rPr>
          <w:rFonts w:ascii="Arial" w:hAnsi="Arial" w:cs="Arial"/>
          <w:color w:val="333333"/>
          <w:spacing w:val="7"/>
          <w:sz w:val="14"/>
          <w:szCs w:val="14"/>
        </w:rPr>
        <w:t>條年滿</w:t>
      </w:r>
      <w:proofErr w:type="gramEnd"/>
      <w:r>
        <w:rPr>
          <w:rFonts w:ascii="Arial" w:hAnsi="Arial" w:cs="Arial"/>
          <w:color w:val="333333"/>
          <w:spacing w:val="7"/>
          <w:sz w:val="14"/>
          <w:szCs w:val="14"/>
        </w:rPr>
        <w:t>五年營造業申請複查時，應取得第七條第一項第一款所定專任工程人員之資格，屆期未取得資格者，令其停止執行營造業專任工程人員業務。</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本法施行前原依營造業管理規則規定聘工地主任擔任專任工程人員之丙等營造業</w:t>
      </w:r>
      <w:proofErr w:type="gramStart"/>
      <w:r>
        <w:rPr>
          <w:rFonts w:ascii="Arial" w:hAnsi="Arial" w:cs="Arial"/>
          <w:color w:val="333333"/>
          <w:spacing w:val="7"/>
          <w:sz w:val="14"/>
          <w:szCs w:val="14"/>
        </w:rPr>
        <w:t>於換領為</w:t>
      </w:r>
      <w:proofErr w:type="gramEnd"/>
      <w:r>
        <w:rPr>
          <w:rFonts w:ascii="Arial" w:hAnsi="Arial" w:cs="Arial"/>
          <w:color w:val="333333"/>
          <w:spacing w:val="7"/>
          <w:sz w:val="14"/>
          <w:szCs w:val="14"/>
        </w:rPr>
        <w:t>丙等綜合營造業五年後，得</w:t>
      </w:r>
      <w:proofErr w:type="gramStart"/>
      <w:r>
        <w:rPr>
          <w:rFonts w:ascii="Arial" w:hAnsi="Arial" w:cs="Arial"/>
          <w:color w:val="333333"/>
          <w:spacing w:val="7"/>
          <w:sz w:val="14"/>
          <w:szCs w:val="14"/>
        </w:rPr>
        <w:t>採</w:t>
      </w:r>
      <w:proofErr w:type="gramEnd"/>
      <w:r>
        <w:rPr>
          <w:rFonts w:ascii="Arial" w:hAnsi="Arial" w:cs="Arial"/>
          <w:color w:val="333333"/>
          <w:spacing w:val="7"/>
          <w:sz w:val="14"/>
          <w:szCs w:val="14"/>
        </w:rPr>
        <w:t>置專任工程人員或委託建築師或技師</w:t>
      </w:r>
      <w:proofErr w:type="gramStart"/>
      <w:r>
        <w:rPr>
          <w:rFonts w:ascii="Arial" w:hAnsi="Arial" w:cs="Arial"/>
          <w:color w:val="333333"/>
          <w:spacing w:val="7"/>
          <w:sz w:val="14"/>
          <w:szCs w:val="14"/>
        </w:rPr>
        <w:t>逐案按各類</w:t>
      </w:r>
      <w:proofErr w:type="gramEnd"/>
      <w:r>
        <w:rPr>
          <w:rFonts w:ascii="Arial" w:hAnsi="Arial" w:cs="Arial"/>
          <w:color w:val="333333"/>
          <w:spacing w:val="7"/>
          <w:sz w:val="14"/>
          <w:szCs w:val="14"/>
        </w:rPr>
        <w:t>科技師之執業範圍核實執行綜理施工管理，並簽章負責專任工程人員應辦理之工作。該建築師或技師不得設立事務所或受聘於技術顧問機構，且技師應加入公會後，始得為之。並應於每次受理委託簽章後，逐案向工程所在地之直轄市或縣（市）主管機關報備登錄。</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前項建築師或技師受委託執行綜理施工管理簽章、報備、登錄作業、項目費用及其他相關事項之辦法，由中央主管機關會商相關公會定之。</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為落實營造業專任專業之目標，第四項委託建築師或技師簽章負責之規定事項，其停止適用之日期，由中央主管機關會商相關公會定之。</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第六十七條　中央、直轄市或縣（市）主管機關為處理營造業之撤銷或廢止登記、獎懲事項、專任工程人員及工地主任處分案件，應設營造業審議委員會；其設置要點，由中央主管機關定之。</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第六十七條之</w:t>
      </w:r>
      <w:proofErr w:type="gramStart"/>
      <w:r>
        <w:rPr>
          <w:rFonts w:ascii="Arial" w:hAnsi="Arial" w:cs="Arial"/>
          <w:color w:val="333333"/>
          <w:spacing w:val="7"/>
          <w:sz w:val="14"/>
          <w:szCs w:val="14"/>
        </w:rPr>
        <w:t>一</w:t>
      </w:r>
      <w:proofErr w:type="gramEnd"/>
      <w:r>
        <w:rPr>
          <w:rFonts w:ascii="Arial" w:hAnsi="Arial" w:cs="Arial"/>
          <w:color w:val="333333"/>
          <w:spacing w:val="7"/>
          <w:sz w:val="14"/>
          <w:szCs w:val="14"/>
        </w:rPr>
        <w:t xml:space="preserve">　司法院應指定法院設立工程專業法庭，由具有工程相關專業知識或審判經驗之法官，辦理工程糾紛訴訟案件。</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第六十八條　離島地區營造業承攬當地工程者，其營造業人員之設置，得不適用第七條、第三十五條及第四十一條規定。</w:t>
      </w:r>
    </w:p>
    <w:p w:rsidR="007938B5" w:rsidRDefault="007938B5" w:rsidP="007938B5">
      <w:pPr>
        <w:pStyle w:val="Web"/>
        <w:shd w:val="clear" w:color="auto" w:fill="FFFFFF"/>
        <w:ind w:left="1440"/>
        <w:rPr>
          <w:rFonts w:ascii="Arial" w:hAnsi="Arial" w:cs="Arial"/>
          <w:color w:val="333333"/>
          <w:spacing w:val="7"/>
          <w:sz w:val="14"/>
          <w:szCs w:val="14"/>
        </w:rPr>
      </w:pPr>
      <w:r>
        <w:rPr>
          <w:rFonts w:ascii="Arial" w:hAnsi="Arial" w:cs="Arial"/>
          <w:color w:val="333333"/>
          <w:spacing w:val="7"/>
          <w:sz w:val="14"/>
          <w:szCs w:val="14"/>
        </w:rPr>
        <w:t>前項所稱離島地區之範圍、人員設置及其相關事項之辦法，由中央主管機關定之。</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 xml:space="preserve">第六十九條　</w:t>
      </w:r>
      <w:r>
        <w:rPr>
          <w:rFonts w:ascii="Arial" w:hAnsi="Arial" w:cs="Arial"/>
          <w:color w:val="333333"/>
          <w:spacing w:val="7"/>
          <w:sz w:val="14"/>
          <w:szCs w:val="14"/>
        </w:rPr>
        <w:t xml:space="preserve"> </w:t>
      </w:r>
      <w:r>
        <w:rPr>
          <w:rFonts w:ascii="Arial" w:hAnsi="Arial" w:cs="Arial"/>
          <w:color w:val="333333"/>
          <w:spacing w:val="7"/>
          <w:sz w:val="14"/>
          <w:szCs w:val="14"/>
        </w:rPr>
        <w:t>外國營造業之設立，應經中央主管機關許可後，依公司法申請</w:t>
      </w:r>
      <w:proofErr w:type="gramStart"/>
      <w:r>
        <w:rPr>
          <w:rFonts w:ascii="Arial" w:hAnsi="Arial" w:cs="Arial"/>
          <w:color w:val="333333"/>
          <w:spacing w:val="7"/>
          <w:sz w:val="14"/>
          <w:szCs w:val="14"/>
        </w:rPr>
        <w:t>認許或依</w:t>
      </w:r>
      <w:proofErr w:type="gramEnd"/>
      <w:r>
        <w:rPr>
          <w:rFonts w:ascii="Arial" w:hAnsi="Arial" w:cs="Arial"/>
          <w:color w:val="333333"/>
          <w:spacing w:val="7"/>
          <w:sz w:val="14"/>
          <w:szCs w:val="14"/>
        </w:rPr>
        <w:t>商業登記法辦理登記，並應依本法之規定，領得營造業登記證書及承攬工程手冊，始得營業；其登記為乙等綜合營造業或甲等綜合營造業者，不受第七條第五項或第六項晉升等級之限制。但業績、年資及承攬工程竣工累積額，應以在本國執行之實績為計算基準，其餘</w:t>
      </w:r>
      <w:proofErr w:type="gramStart"/>
      <w:r>
        <w:rPr>
          <w:rFonts w:ascii="Arial" w:hAnsi="Arial" w:cs="Arial"/>
          <w:color w:val="333333"/>
          <w:spacing w:val="7"/>
          <w:sz w:val="14"/>
          <w:szCs w:val="14"/>
        </w:rPr>
        <w:t>不</w:t>
      </w:r>
      <w:proofErr w:type="gramEnd"/>
      <w:r>
        <w:rPr>
          <w:rFonts w:ascii="Arial" w:hAnsi="Arial" w:cs="Arial"/>
          <w:color w:val="333333"/>
          <w:spacing w:val="7"/>
          <w:sz w:val="14"/>
          <w:szCs w:val="14"/>
        </w:rPr>
        <w:t>得計入。</w:t>
      </w:r>
      <w:r>
        <w:rPr>
          <w:rFonts w:ascii="Arial" w:hAnsi="Arial" w:cs="Arial"/>
          <w:color w:val="333333"/>
          <w:spacing w:val="7"/>
          <w:sz w:val="14"/>
          <w:szCs w:val="14"/>
        </w:rPr>
        <w:br/>
      </w:r>
      <w:r>
        <w:rPr>
          <w:rFonts w:ascii="Arial" w:hAnsi="Arial" w:cs="Arial"/>
          <w:color w:val="333333"/>
          <w:spacing w:val="7"/>
          <w:sz w:val="14"/>
          <w:szCs w:val="14"/>
        </w:rPr>
        <w:br/>
      </w:r>
      <w:r>
        <w:rPr>
          <w:rFonts w:ascii="Arial" w:hAnsi="Arial" w:cs="Arial"/>
          <w:color w:val="333333"/>
          <w:spacing w:val="7"/>
          <w:sz w:val="14"/>
          <w:szCs w:val="14"/>
        </w:rPr>
        <w:t>外國營造業依第一項規定得為營業，除法令、我國締結之條約或協定另有禁止規定者外，其承攬政府公共建設工程契約金額達十億元以上者，應與本國綜合營造業聯合承攬該工程。</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lastRenderedPageBreak/>
        <w:t>第</w:t>
      </w:r>
      <w:r>
        <w:rPr>
          <w:rFonts w:ascii="Arial" w:hAnsi="Arial" w:cs="Arial"/>
          <w:color w:val="333333"/>
          <w:spacing w:val="7"/>
          <w:sz w:val="14"/>
          <w:szCs w:val="14"/>
        </w:rPr>
        <w:t xml:space="preserve"> </w:t>
      </w:r>
      <w:r>
        <w:rPr>
          <w:rFonts w:ascii="Arial" w:hAnsi="Arial" w:cs="Arial"/>
          <w:color w:val="333333"/>
          <w:spacing w:val="7"/>
          <w:sz w:val="14"/>
          <w:szCs w:val="14"/>
        </w:rPr>
        <w:t>七</w:t>
      </w:r>
      <w:r>
        <w:rPr>
          <w:rFonts w:ascii="Arial" w:hAnsi="Arial" w:cs="Arial"/>
          <w:color w:val="333333"/>
          <w:spacing w:val="7"/>
          <w:sz w:val="14"/>
          <w:szCs w:val="14"/>
        </w:rPr>
        <w:t xml:space="preserve"> </w:t>
      </w:r>
      <w:r>
        <w:rPr>
          <w:rFonts w:ascii="Arial" w:hAnsi="Arial" w:cs="Arial"/>
          <w:color w:val="333333"/>
          <w:spacing w:val="7"/>
          <w:sz w:val="14"/>
          <w:szCs w:val="14"/>
        </w:rPr>
        <w:t>十</w:t>
      </w:r>
      <w:r>
        <w:rPr>
          <w:rFonts w:ascii="Arial" w:hAnsi="Arial" w:cs="Arial"/>
          <w:color w:val="333333"/>
          <w:spacing w:val="7"/>
          <w:sz w:val="14"/>
          <w:szCs w:val="14"/>
        </w:rPr>
        <w:t xml:space="preserve"> </w:t>
      </w:r>
      <w:r>
        <w:rPr>
          <w:rFonts w:ascii="Arial" w:hAnsi="Arial" w:cs="Arial"/>
          <w:color w:val="333333"/>
          <w:spacing w:val="7"/>
          <w:sz w:val="14"/>
          <w:szCs w:val="14"/>
        </w:rPr>
        <w:t>條　中央主管機關依本法規定受理申請審查、核發、補發及變更營造業登記證書、承攬工程手冊時，應收取審查費、證照費、工本費；其收費基準，由中央主管機關定之。</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第七十一條　本法所定之登記證書、承攬工程手冊及其他書、表格式，由中央主管機關定之。</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第七十二條　本法施行細則，由中央主管機關定之。</w:t>
      </w:r>
    </w:p>
    <w:p w:rsidR="007938B5" w:rsidRDefault="007938B5" w:rsidP="007938B5">
      <w:pPr>
        <w:pStyle w:val="Web"/>
        <w:shd w:val="clear" w:color="auto" w:fill="FFFFFF"/>
        <w:ind w:left="1440" w:hanging="1440"/>
        <w:rPr>
          <w:rFonts w:ascii="Arial" w:hAnsi="Arial" w:cs="Arial"/>
          <w:color w:val="333333"/>
          <w:spacing w:val="7"/>
          <w:sz w:val="14"/>
          <w:szCs w:val="14"/>
        </w:rPr>
      </w:pPr>
      <w:r>
        <w:rPr>
          <w:rFonts w:ascii="Arial" w:hAnsi="Arial" w:cs="Arial"/>
          <w:color w:val="333333"/>
          <w:spacing w:val="7"/>
          <w:sz w:val="14"/>
          <w:szCs w:val="14"/>
        </w:rPr>
        <w:t xml:space="preserve">第七十三條　</w:t>
      </w:r>
      <w:proofErr w:type="gramStart"/>
      <w:r>
        <w:rPr>
          <w:rFonts w:ascii="Arial" w:hAnsi="Arial" w:cs="Arial"/>
          <w:color w:val="333333"/>
          <w:spacing w:val="7"/>
          <w:sz w:val="14"/>
          <w:szCs w:val="14"/>
        </w:rPr>
        <w:t>本法除另</w:t>
      </w:r>
      <w:proofErr w:type="gramEnd"/>
      <w:r>
        <w:rPr>
          <w:rFonts w:ascii="Arial" w:hAnsi="Arial" w:cs="Arial"/>
          <w:color w:val="333333"/>
          <w:spacing w:val="7"/>
          <w:sz w:val="14"/>
          <w:szCs w:val="14"/>
        </w:rPr>
        <w:t>定施行日期者外，自公布日施行。</w:t>
      </w:r>
    </w:p>
    <w:p w:rsidR="003B4A90" w:rsidRPr="007938B5" w:rsidRDefault="003B4A90"/>
    <w:sectPr w:rsidR="003B4A90" w:rsidRPr="007938B5" w:rsidSect="003B4A90">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38B5"/>
    <w:rsid w:val="003B4A90"/>
    <w:rsid w:val="007938B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A9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938B5"/>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7938B5"/>
    <w:rPr>
      <w:b/>
      <w:bCs/>
    </w:rPr>
  </w:style>
</w:styles>
</file>

<file path=word/webSettings.xml><?xml version="1.0" encoding="utf-8"?>
<w:webSettings xmlns:r="http://schemas.openxmlformats.org/officeDocument/2006/relationships" xmlns:w="http://schemas.openxmlformats.org/wordprocessingml/2006/main">
  <w:divs>
    <w:div w:id="131171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1684</Words>
  <Characters>9599</Characters>
  <Application>Microsoft Office Word</Application>
  <DocSecurity>0</DocSecurity>
  <Lines>79</Lines>
  <Paragraphs>22</Paragraphs>
  <ScaleCrop>false</ScaleCrop>
  <Company>HOME</Company>
  <LinksUpToDate>false</LinksUpToDate>
  <CharactersWithSpaces>11261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jb2012</dc:creator>
  <cp:lastModifiedBy>jb2012</cp:lastModifiedBy>
  <cp:revision>1</cp:revision>
  <dcterms:created xsi:type="dcterms:W3CDTF">2019-02-22T02:26:00Z</dcterms:created>
  <dcterms:modified xsi:type="dcterms:W3CDTF">2019-02-22T02:27:00Z</dcterms:modified>
</cp:coreProperties>
</file>